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97606" w14:textId="77777777" w:rsidR="0004607F" w:rsidRDefault="0004607F" w:rsidP="00B83F26">
      <w:pPr>
        <w:jc w:val="center"/>
        <w:rPr>
          <w:b/>
          <w:sz w:val="40"/>
          <w:szCs w:val="40"/>
        </w:rPr>
      </w:pPr>
    </w:p>
    <w:p w14:paraId="0A21861F" w14:textId="77777777" w:rsidR="0021725F" w:rsidRPr="00D53952" w:rsidRDefault="00B83F26" w:rsidP="00B83F26">
      <w:pPr>
        <w:jc w:val="center"/>
        <w:rPr>
          <w:rFonts w:ascii="Arial" w:hAnsi="Arial" w:cs="Arial"/>
          <w:b/>
          <w:sz w:val="40"/>
          <w:szCs w:val="40"/>
        </w:rPr>
      </w:pPr>
      <w:r w:rsidRPr="00D53952">
        <w:rPr>
          <w:rFonts w:ascii="Arial" w:hAnsi="Arial" w:cs="Arial"/>
          <w:b/>
          <w:sz w:val="40"/>
          <w:szCs w:val="40"/>
        </w:rPr>
        <w:t>S</w:t>
      </w:r>
      <w:r w:rsidR="0021725F" w:rsidRPr="00D53952">
        <w:rPr>
          <w:rFonts w:ascii="Arial" w:hAnsi="Arial" w:cs="Arial"/>
          <w:b/>
          <w:sz w:val="40"/>
          <w:szCs w:val="40"/>
        </w:rPr>
        <w:t xml:space="preserve">MLOUVA O </w:t>
      </w:r>
      <w:r w:rsidR="00865AAA" w:rsidRPr="00D53952">
        <w:rPr>
          <w:rFonts w:ascii="Arial" w:hAnsi="Arial" w:cs="Arial"/>
          <w:b/>
          <w:sz w:val="40"/>
          <w:szCs w:val="40"/>
        </w:rPr>
        <w:t>DÍLO</w:t>
      </w:r>
      <w:r w:rsidR="00721C31" w:rsidRPr="00D53952">
        <w:rPr>
          <w:rFonts w:ascii="Arial" w:hAnsi="Arial" w:cs="Arial"/>
          <w:b/>
          <w:sz w:val="40"/>
          <w:szCs w:val="40"/>
        </w:rPr>
        <w:t xml:space="preserve"> NA PROVEDENÍ AUTORSKÉHO DOZORU PROJEKTANTA</w:t>
      </w:r>
    </w:p>
    <w:p w14:paraId="432300B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 xml:space="preserve">Uzavřená dle § </w:t>
      </w:r>
      <w:r w:rsidR="00683F62" w:rsidRPr="00D53952">
        <w:rPr>
          <w:rFonts w:ascii="Arial" w:hAnsi="Arial" w:cs="Arial"/>
          <w:b/>
          <w:sz w:val="22"/>
          <w:szCs w:val="22"/>
        </w:rPr>
        <w:t>2586</w:t>
      </w:r>
      <w:r w:rsidRPr="00D53952">
        <w:rPr>
          <w:rFonts w:ascii="Arial" w:hAnsi="Arial" w:cs="Arial"/>
          <w:b/>
          <w:sz w:val="22"/>
          <w:szCs w:val="22"/>
        </w:rPr>
        <w:t xml:space="preserve"> zákona č. 89/2012 Sb., občanský zákoník</w:t>
      </w:r>
    </w:p>
    <w:p w14:paraId="650DF511" w14:textId="77777777" w:rsidR="00B83F26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„občanský zákoník“)</w:t>
      </w:r>
    </w:p>
    <w:p w14:paraId="637F8C7A" w14:textId="77777777" w:rsidR="00B83F26" w:rsidRPr="00D53952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77777777" w:rsidR="00A375D5" w:rsidRPr="00D53952" w:rsidRDefault="00B83F26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</w:rPr>
        <w:t>I.</w:t>
      </w:r>
    </w:p>
    <w:p w14:paraId="556D3458" w14:textId="77777777" w:rsidR="00B83F26" w:rsidRPr="00D53952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597E040F" w14:textId="77777777" w:rsidR="00B83F26" w:rsidRPr="00D53952" w:rsidRDefault="00B83F26" w:rsidP="00B83F26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83869B5" w14:textId="2F26165D" w:rsidR="00B1007E" w:rsidRPr="00D53952" w:rsidRDefault="00B83F26" w:rsidP="00B1007E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D53952">
        <w:rPr>
          <w:rFonts w:ascii="Arial" w:hAnsi="Arial" w:cs="Arial"/>
          <w:b/>
          <w:snapToGrid w:val="0"/>
          <w:sz w:val="22"/>
          <w:szCs w:val="22"/>
        </w:rPr>
        <w:t xml:space="preserve">1. </w:t>
      </w:r>
      <w:r w:rsidR="00B1007E" w:rsidRPr="00D53952">
        <w:rPr>
          <w:rFonts w:ascii="Arial" w:hAnsi="Arial" w:cs="Arial"/>
          <w:b/>
          <w:snapToGrid w:val="0"/>
          <w:sz w:val="22"/>
          <w:szCs w:val="22"/>
        </w:rPr>
        <w:t>Objednatel</w:t>
      </w:r>
      <w:r w:rsidR="00B1007E">
        <w:rPr>
          <w:rFonts w:ascii="Arial" w:hAnsi="Arial" w:cs="Arial"/>
          <w:b/>
          <w:snapToGrid w:val="0"/>
          <w:sz w:val="22"/>
          <w:szCs w:val="22"/>
        </w:rPr>
        <w:t xml:space="preserve"> č. 1</w:t>
      </w:r>
      <w:r w:rsidR="00B1007E" w:rsidRPr="00D53952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073C2BB6" w14:textId="77777777" w:rsidR="00B1007E" w:rsidRPr="008A6100" w:rsidRDefault="00B1007E" w:rsidP="00B1007E">
      <w:pPr>
        <w:widowControl w:val="0"/>
        <w:tabs>
          <w:tab w:val="left" w:pos="4536"/>
        </w:tabs>
        <w:suppressAutoHyphens/>
        <w:rPr>
          <w:rFonts w:ascii="Arial" w:hAnsi="Arial" w:cs="Arial"/>
          <w:b/>
          <w:sz w:val="22"/>
          <w:szCs w:val="22"/>
        </w:rPr>
      </w:pPr>
      <w:r w:rsidRPr="008A6100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8A6100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8A6100">
        <w:rPr>
          <w:rFonts w:ascii="Arial" w:hAnsi="Arial" w:cs="Arial"/>
          <w:b/>
          <w:sz w:val="22"/>
          <w:szCs w:val="22"/>
        </w:rPr>
        <w:t xml:space="preserve"> pozemkový úřad, Krajský pozemkový úřad pro Středočeský kraj a hl. město Praha, Pobočka Rakovník</w:t>
      </w:r>
    </w:p>
    <w:p w14:paraId="2A658843" w14:textId="77777777" w:rsidR="00B1007E" w:rsidRPr="008A6100" w:rsidRDefault="00B1007E" w:rsidP="00B1007E">
      <w:pPr>
        <w:widowControl w:val="0"/>
        <w:tabs>
          <w:tab w:val="left" w:pos="4536"/>
        </w:tabs>
        <w:suppressAutoHyphens/>
        <w:rPr>
          <w:rFonts w:ascii="Arial" w:hAnsi="Arial" w:cs="Arial"/>
          <w:b/>
          <w:sz w:val="22"/>
          <w:szCs w:val="22"/>
        </w:rPr>
      </w:pPr>
    </w:p>
    <w:p w14:paraId="14292D16" w14:textId="77777777" w:rsidR="00B1007E" w:rsidRPr="008A6100" w:rsidRDefault="00B1007E" w:rsidP="00B1007E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color w:val="FF0000"/>
          <w:sz w:val="22"/>
          <w:szCs w:val="22"/>
        </w:rPr>
      </w:pPr>
      <w:r w:rsidRPr="008A6100">
        <w:rPr>
          <w:rFonts w:ascii="Arial" w:eastAsia="Lucida Sans Unicode" w:hAnsi="Arial" w:cs="Arial"/>
          <w:sz w:val="22"/>
          <w:szCs w:val="22"/>
        </w:rPr>
        <w:t>zastoupený:</w:t>
      </w:r>
      <w:r w:rsidRPr="008A6100">
        <w:rPr>
          <w:rFonts w:ascii="Arial" w:eastAsia="Lucida Sans Unicode" w:hAnsi="Arial" w:cs="Arial"/>
          <w:sz w:val="22"/>
          <w:szCs w:val="22"/>
        </w:rPr>
        <w:tab/>
        <w:t>Ing. Michalem Hájkem, vedoucím Pobočky Rakovník</w:t>
      </w:r>
    </w:p>
    <w:p w14:paraId="0AB3680E" w14:textId="77777777" w:rsidR="00B1007E" w:rsidRPr="008A6100" w:rsidRDefault="00B1007E" w:rsidP="00B1007E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8A6100">
        <w:rPr>
          <w:rFonts w:ascii="Arial" w:eastAsia="Lucida Sans Unicode" w:hAnsi="Arial" w:cs="Arial"/>
          <w:sz w:val="22"/>
          <w:szCs w:val="22"/>
        </w:rPr>
        <w:t>ve smluvních záležitostech oprávněn jednat:</w:t>
      </w:r>
      <w:r w:rsidRPr="008A6100">
        <w:rPr>
          <w:rFonts w:ascii="Arial" w:eastAsia="Lucida Sans Unicode" w:hAnsi="Arial" w:cs="Arial"/>
          <w:sz w:val="22"/>
          <w:szCs w:val="22"/>
        </w:rPr>
        <w:tab/>
        <w:t>Ing. Michal Hájek, vedoucí Pobočky Rakovník</w:t>
      </w:r>
    </w:p>
    <w:p w14:paraId="1FABAA5E" w14:textId="77777777" w:rsidR="00B1007E" w:rsidRPr="008A6100" w:rsidRDefault="00B1007E" w:rsidP="00B1007E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8A6100">
        <w:rPr>
          <w:rFonts w:ascii="Arial" w:eastAsia="Lucida Sans Unicode" w:hAnsi="Arial" w:cs="Arial"/>
          <w:sz w:val="22"/>
          <w:szCs w:val="22"/>
        </w:rPr>
        <w:t xml:space="preserve">v </w:t>
      </w:r>
      <w:r w:rsidRPr="008A6100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</w:t>
      </w:r>
      <w:r w:rsidRPr="008A6100">
        <w:rPr>
          <w:rFonts w:ascii="Arial" w:eastAsia="Lucida Sans Unicode" w:hAnsi="Arial" w:cs="Arial"/>
          <w:snapToGrid w:val="0"/>
          <w:sz w:val="22"/>
          <w:szCs w:val="22"/>
        </w:rPr>
        <w:tab/>
        <w:t>Ing. Jan Šlajchrt, odborný rada Pobočky Rakovník</w:t>
      </w:r>
    </w:p>
    <w:p w14:paraId="17B3A45A" w14:textId="77777777" w:rsidR="00B1007E" w:rsidRPr="008A6100" w:rsidRDefault="00B1007E" w:rsidP="00B100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8A6100">
        <w:rPr>
          <w:rFonts w:ascii="Arial" w:eastAsia="Lucida Sans Unicode" w:hAnsi="Arial" w:cs="Arial"/>
          <w:sz w:val="22"/>
          <w:szCs w:val="22"/>
        </w:rPr>
        <w:t>Adresa:</w:t>
      </w:r>
      <w:r w:rsidRPr="008A6100">
        <w:rPr>
          <w:rFonts w:ascii="Arial" w:eastAsia="Lucida Sans Unicode" w:hAnsi="Arial" w:cs="Arial"/>
          <w:sz w:val="22"/>
          <w:szCs w:val="22"/>
        </w:rPr>
        <w:tab/>
        <w:t>Lubenská 2250, 269 01 Rakovník</w:t>
      </w:r>
    </w:p>
    <w:p w14:paraId="61B4E01E" w14:textId="77777777" w:rsidR="00B1007E" w:rsidRPr="008A6100" w:rsidRDefault="00B1007E" w:rsidP="00B100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8A6100">
        <w:rPr>
          <w:rFonts w:ascii="Arial" w:eastAsia="Lucida Sans Unicode" w:hAnsi="Arial" w:cs="Arial"/>
          <w:sz w:val="22"/>
          <w:szCs w:val="22"/>
        </w:rPr>
        <w:t>Tel.:</w:t>
      </w:r>
      <w:r w:rsidRPr="008A6100">
        <w:rPr>
          <w:rFonts w:ascii="Arial" w:eastAsia="Lucida Sans Unicode" w:hAnsi="Arial" w:cs="Arial"/>
          <w:sz w:val="22"/>
          <w:szCs w:val="22"/>
        </w:rPr>
        <w:tab/>
        <w:t>+420 725 949 942</w:t>
      </w:r>
    </w:p>
    <w:p w14:paraId="7306CD6A" w14:textId="77777777" w:rsidR="00B1007E" w:rsidRPr="008A6100" w:rsidRDefault="00B1007E" w:rsidP="00B100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8A6100">
        <w:rPr>
          <w:rFonts w:ascii="Arial" w:eastAsia="Lucida Sans Unicode" w:hAnsi="Arial" w:cs="Arial"/>
          <w:sz w:val="22"/>
          <w:szCs w:val="22"/>
        </w:rPr>
        <w:t>E-mail:</w:t>
      </w:r>
      <w:r w:rsidRPr="008A6100">
        <w:rPr>
          <w:rFonts w:ascii="Arial" w:eastAsia="Lucida Sans Unicode" w:hAnsi="Arial" w:cs="Arial"/>
          <w:sz w:val="22"/>
          <w:szCs w:val="22"/>
        </w:rPr>
        <w:tab/>
        <w:t>rakovnik.pk@spucr.cz</w:t>
      </w:r>
    </w:p>
    <w:p w14:paraId="670358A3" w14:textId="77777777" w:rsidR="00B1007E" w:rsidRPr="008A6100" w:rsidRDefault="00B1007E" w:rsidP="00B100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8A6100">
        <w:rPr>
          <w:rFonts w:ascii="Arial" w:eastAsia="Lucida Sans Unicode" w:hAnsi="Arial" w:cs="Arial"/>
          <w:sz w:val="22"/>
          <w:szCs w:val="22"/>
        </w:rPr>
        <w:t>ID DS:</w:t>
      </w:r>
      <w:r w:rsidRPr="008A6100">
        <w:rPr>
          <w:rFonts w:ascii="Arial" w:eastAsia="Lucida Sans Unicode" w:hAnsi="Arial" w:cs="Arial"/>
          <w:sz w:val="22"/>
          <w:szCs w:val="22"/>
        </w:rPr>
        <w:tab/>
        <w:t>z49per3</w:t>
      </w:r>
    </w:p>
    <w:p w14:paraId="066C4C3F" w14:textId="77777777" w:rsidR="00B1007E" w:rsidRPr="008A6100" w:rsidRDefault="00B1007E" w:rsidP="00B100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8A6100">
        <w:rPr>
          <w:rFonts w:ascii="Arial" w:eastAsia="Lucida Sans Unicode" w:hAnsi="Arial" w:cs="Arial"/>
          <w:sz w:val="22"/>
          <w:szCs w:val="22"/>
        </w:rPr>
        <w:t>Bankovní spojení:</w:t>
      </w:r>
      <w:r w:rsidRPr="008A6100">
        <w:rPr>
          <w:rFonts w:ascii="Arial" w:eastAsia="Lucida Sans Unicode" w:hAnsi="Arial" w:cs="Arial"/>
          <w:sz w:val="22"/>
          <w:szCs w:val="22"/>
        </w:rPr>
        <w:tab/>
        <w:t>ČNB</w:t>
      </w:r>
    </w:p>
    <w:p w14:paraId="03B5B700" w14:textId="77777777" w:rsidR="00B1007E" w:rsidRPr="008A6100" w:rsidRDefault="00B1007E" w:rsidP="00B100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8A6100">
        <w:rPr>
          <w:rFonts w:ascii="Arial" w:eastAsia="Lucida Sans Unicode" w:hAnsi="Arial" w:cs="Arial"/>
          <w:bCs/>
          <w:sz w:val="22"/>
          <w:szCs w:val="22"/>
        </w:rPr>
        <w:t>Číslo účtu:</w:t>
      </w:r>
      <w:r w:rsidRPr="008A6100">
        <w:rPr>
          <w:rFonts w:ascii="Arial" w:eastAsia="Lucida Sans Unicode" w:hAnsi="Arial" w:cs="Arial"/>
          <w:bCs/>
          <w:sz w:val="22"/>
          <w:szCs w:val="22"/>
        </w:rPr>
        <w:tab/>
        <w:t>3723001/0710</w:t>
      </w:r>
    </w:p>
    <w:p w14:paraId="6D3A319F" w14:textId="77777777" w:rsidR="00B1007E" w:rsidRPr="008A6100" w:rsidRDefault="00B1007E" w:rsidP="00B100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8A6100">
        <w:rPr>
          <w:rFonts w:ascii="Arial" w:eastAsia="Lucida Sans Unicode" w:hAnsi="Arial" w:cs="Arial"/>
          <w:bCs/>
          <w:sz w:val="22"/>
          <w:szCs w:val="22"/>
        </w:rPr>
        <w:t>IČ:</w:t>
      </w:r>
      <w:r w:rsidRPr="008A6100">
        <w:rPr>
          <w:rFonts w:ascii="Arial" w:eastAsia="Lucida Sans Unicode" w:hAnsi="Arial" w:cs="Arial"/>
          <w:bCs/>
          <w:sz w:val="22"/>
          <w:szCs w:val="22"/>
        </w:rPr>
        <w:tab/>
        <w:t>01312774</w:t>
      </w:r>
    </w:p>
    <w:p w14:paraId="6C8E8A8F" w14:textId="77777777" w:rsidR="00B1007E" w:rsidRPr="008A6100" w:rsidRDefault="00B1007E" w:rsidP="00B100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8A6100">
        <w:rPr>
          <w:rFonts w:ascii="Arial" w:eastAsia="Lucida Sans Unicode" w:hAnsi="Arial" w:cs="Arial"/>
          <w:bCs/>
          <w:sz w:val="22"/>
          <w:szCs w:val="22"/>
        </w:rPr>
        <w:t>DIČ:</w:t>
      </w:r>
      <w:r w:rsidRPr="008A6100">
        <w:rPr>
          <w:rFonts w:ascii="Arial" w:eastAsia="Lucida Sans Unicode" w:hAnsi="Arial" w:cs="Arial"/>
          <w:bCs/>
          <w:sz w:val="22"/>
          <w:szCs w:val="22"/>
        </w:rPr>
        <w:tab/>
        <w:t xml:space="preserve">není plátcem DPH </w:t>
      </w:r>
    </w:p>
    <w:p w14:paraId="6E8498DA" w14:textId="14889E95" w:rsidR="00B83F26" w:rsidRPr="00D53952" w:rsidRDefault="00B83F26" w:rsidP="00B1007E">
      <w:pPr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  <w:t xml:space="preserve">                     </w:t>
      </w:r>
    </w:p>
    <w:p w14:paraId="6FE8C5A6" w14:textId="55CF22F9" w:rsidR="00B83F26" w:rsidRDefault="00B83F26" w:rsidP="00B83F26">
      <w:pPr>
        <w:pStyle w:val="Zkladntext2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(dále jen jako „objednatel</w:t>
      </w:r>
      <w:r w:rsidR="00B1007E">
        <w:rPr>
          <w:rFonts w:ascii="Arial" w:hAnsi="Arial" w:cs="Arial"/>
          <w:sz w:val="22"/>
          <w:szCs w:val="22"/>
        </w:rPr>
        <w:t xml:space="preserve"> č. 1</w:t>
      </w:r>
      <w:r w:rsidRPr="00D53952">
        <w:rPr>
          <w:rFonts w:ascii="Arial" w:hAnsi="Arial" w:cs="Arial"/>
          <w:sz w:val="22"/>
          <w:szCs w:val="22"/>
        </w:rPr>
        <w:t>“)</w:t>
      </w:r>
    </w:p>
    <w:p w14:paraId="067D81C1" w14:textId="17E76DAE" w:rsidR="00B1007E" w:rsidRDefault="00B1007E" w:rsidP="00B83F26">
      <w:pPr>
        <w:pStyle w:val="Zkladntext2"/>
        <w:rPr>
          <w:rFonts w:ascii="Arial" w:hAnsi="Arial" w:cs="Arial"/>
          <w:sz w:val="22"/>
          <w:szCs w:val="22"/>
        </w:rPr>
      </w:pPr>
    </w:p>
    <w:p w14:paraId="307D8A31" w14:textId="138D2AFE" w:rsidR="00B1007E" w:rsidRPr="00D53952" w:rsidRDefault="00B1007E" w:rsidP="00B1007E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2</w:t>
      </w:r>
      <w:r w:rsidRPr="00D53952">
        <w:rPr>
          <w:rFonts w:ascii="Arial" w:hAnsi="Arial" w:cs="Arial"/>
          <w:b/>
          <w:snapToGrid w:val="0"/>
          <w:sz w:val="22"/>
          <w:szCs w:val="22"/>
        </w:rPr>
        <w:t>. Objednatel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č. 2</w:t>
      </w:r>
      <w:r w:rsidRPr="00D53952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26CA5C8C" w14:textId="1F7FD80C" w:rsidR="00B1007E" w:rsidRDefault="008215A6" w:rsidP="00B1007E">
      <w:pPr>
        <w:widowControl w:val="0"/>
        <w:tabs>
          <w:tab w:val="left" w:pos="4536"/>
        </w:tabs>
        <w:suppressAutoHyphens/>
        <w:rPr>
          <w:rFonts w:ascii="Arial" w:hAnsi="Arial" w:cs="Arial"/>
          <w:b/>
          <w:sz w:val="22"/>
          <w:szCs w:val="22"/>
        </w:rPr>
      </w:pPr>
      <w:r w:rsidRPr="008215A6">
        <w:rPr>
          <w:rFonts w:ascii="Arial" w:hAnsi="Arial" w:cs="Arial"/>
          <w:b/>
          <w:sz w:val="22"/>
          <w:szCs w:val="22"/>
        </w:rPr>
        <w:t>Ředitelství silnic a dálnic ČR</w:t>
      </w:r>
    </w:p>
    <w:p w14:paraId="0690076D" w14:textId="77777777" w:rsidR="008215A6" w:rsidRPr="008215A6" w:rsidRDefault="008215A6" w:rsidP="00B1007E">
      <w:pPr>
        <w:widowControl w:val="0"/>
        <w:tabs>
          <w:tab w:val="left" w:pos="4536"/>
        </w:tabs>
        <w:suppressAutoHyphens/>
        <w:rPr>
          <w:rFonts w:ascii="Arial" w:hAnsi="Arial" w:cs="Arial"/>
          <w:b/>
          <w:sz w:val="22"/>
          <w:szCs w:val="22"/>
        </w:rPr>
      </w:pPr>
    </w:p>
    <w:p w14:paraId="3C4D2E6B" w14:textId="570DE4CC" w:rsidR="00B1007E" w:rsidRPr="001A0485" w:rsidRDefault="00B1007E" w:rsidP="00B1007E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color w:val="FF0000"/>
          <w:sz w:val="22"/>
          <w:szCs w:val="22"/>
        </w:rPr>
      </w:pPr>
      <w:r w:rsidRPr="001A0485">
        <w:rPr>
          <w:rFonts w:ascii="Arial" w:eastAsia="Lucida Sans Unicode" w:hAnsi="Arial" w:cs="Arial"/>
          <w:sz w:val="22"/>
          <w:szCs w:val="22"/>
        </w:rPr>
        <w:t>zastoupený:</w:t>
      </w:r>
      <w:r w:rsidRPr="001A0485">
        <w:rPr>
          <w:rFonts w:ascii="Arial" w:eastAsia="Lucida Sans Unicode" w:hAnsi="Arial" w:cs="Arial"/>
          <w:sz w:val="22"/>
          <w:szCs w:val="22"/>
        </w:rPr>
        <w:tab/>
      </w:r>
      <w:r w:rsidR="008215A6" w:rsidRPr="001A0485">
        <w:rPr>
          <w:rFonts w:ascii="Arial" w:eastAsia="Lucida Sans Unicode" w:hAnsi="Arial" w:cs="Arial"/>
          <w:sz w:val="22"/>
          <w:szCs w:val="22"/>
        </w:rPr>
        <w:t xml:space="preserve">Ing. </w:t>
      </w:r>
      <w:proofErr w:type="spellStart"/>
      <w:r w:rsidR="008215A6" w:rsidRPr="001A0485">
        <w:rPr>
          <w:rFonts w:ascii="Arial" w:eastAsia="Lucida Sans Unicode" w:hAnsi="Arial" w:cs="Arial"/>
          <w:sz w:val="22"/>
          <w:szCs w:val="22"/>
        </w:rPr>
        <w:t>Tadek</w:t>
      </w:r>
      <w:proofErr w:type="spellEnd"/>
      <w:r w:rsidR="008215A6" w:rsidRPr="001A0485">
        <w:rPr>
          <w:rFonts w:ascii="Arial" w:eastAsia="Lucida Sans Unicode" w:hAnsi="Arial" w:cs="Arial"/>
          <w:sz w:val="22"/>
          <w:szCs w:val="22"/>
        </w:rPr>
        <w:t xml:space="preserve"> Mátl, pověřený řízením ŘSD ČR</w:t>
      </w:r>
    </w:p>
    <w:p w14:paraId="7ACB63BC" w14:textId="77777777" w:rsidR="008215A6" w:rsidRPr="001A0485" w:rsidRDefault="00B1007E" w:rsidP="008215A6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1A0485">
        <w:rPr>
          <w:rFonts w:ascii="Arial" w:eastAsia="Lucida Sans Unicode" w:hAnsi="Arial" w:cs="Arial"/>
          <w:sz w:val="22"/>
          <w:szCs w:val="22"/>
        </w:rPr>
        <w:t>ve smluvních záležitostech oprávněn jednat:</w:t>
      </w:r>
      <w:r w:rsidRPr="001A0485">
        <w:rPr>
          <w:rFonts w:ascii="Arial" w:eastAsia="Lucida Sans Unicode" w:hAnsi="Arial" w:cs="Arial"/>
          <w:sz w:val="22"/>
          <w:szCs w:val="22"/>
        </w:rPr>
        <w:tab/>
      </w:r>
      <w:r w:rsidR="008215A6" w:rsidRPr="001A0485">
        <w:rPr>
          <w:rFonts w:ascii="Arial" w:eastAsia="Lucida Sans Unicode" w:hAnsi="Arial" w:cs="Arial"/>
          <w:sz w:val="22"/>
          <w:szCs w:val="22"/>
        </w:rPr>
        <w:t xml:space="preserve">Bc. Lukáš Hnízdil, ředitel ŘSD ČR, Správa </w:t>
      </w:r>
    </w:p>
    <w:p w14:paraId="77FA8440" w14:textId="4EEEAA1B" w:rsidR="00B1007E" w:rsidRPr="001A0485" w:rsidRDefault="008215A6" w:rsidP="008215A6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1A0485">
        <w:rPr>
          <w:rFonts w:ascii="Arial" w:eastAsia="Lucida Sans Unicode" w:hAnsi="Arial" w:cs="Arial"/>
          <w:sz w:val="22"/>
          <w:szCs w:val="22"/>
        </w:rPr>
        <w:tab/>
      </w:r>
      <w:r w:rsidRPr="001A0485">
        <w:rPr>
          <w:rFonts w:ascii="Arial" w:eastAsia="Lucida Sans Unicode" w:hAnsi="Arial" w:cs="Arial"/>
          <w:sz w:val="22"/>
          <w:szCs w:val="22"/>
        </w:rPr>
        <w:t>Karlovy Vary</w:t>
      </w:r>
    </w:p>
    <w:p w14:paraId="60B09318" w14:textId="6C4CB9D4" w:rsidR="00B1007E" w:rsidRPr="001A0485" w:rsidRDefault="00B1007E" w:rsidP="00B1007E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1A0485">
        <w:rPr>
          <w:rFonts w:ascii="Arial" w:eastAsia="Lucida Sans Unicode" w:hAnsi="Arial" w:cs="Arial"/>
          <w:sz w:val="22"/>
          <w:szCs w:val="22"/>
        </w:rPr>
        <w:t xml:space="preserve">v </w:t>
      </w:r>
      <w:r w:rsidRPr="001A0485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</w:t>
      </w:r>
      <w:r w:rsidRPr="001A0485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="008215A6" w:rsidRPr="001A0485">
        <w:rPr>
          <w:rFonts w:ascii="Arial" w:eastAsia="Lucida Sans Unicode" w:hAnsi="Arial" w:cs="Arial"/>
          <w:snapToGrid w:val="0"/>
          <w:sz w:val="22"/>
          <w:szCs w:val="22"/>
        </w:rPr>
        <w:t>Kateřina Novotná</w:t>
      </w:r>
    </w:p>
    <w:p w14:paraId="6135207A" w14:textId="77777777" w:rsidR="008215A6" w:rsidRPr="001A0485" w:rsidRDefault="00B1007E" w:rsidP="008215A6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1A0485">
        <w:rPr>
          <w:rFonts w:ascii="Arial" w:eastAsia="Lucida Sans Unicode" w:hAnsi="Arial" w:cs="Arial"/>
          <w:sz w:val="22"/>
          <w:szCs w:val="22"/>
        </w:rPr>
        <w:t>Adresa:</w:t>
      </w:r>
      <w:r w:rsidRPr="001A0485">
        <w:rPr>
          <w:rFonts w:ascii="Arial" w:eastAsia="Lucida Sans Unicode" w:hAnsi="Arial" w:cs="Arial"/>
          <w:sz w:val="22"/>
          <w:szCs w:val="22"/>
        </w:rPr>
        <w:tab/>
      </w:r>
      <w:r w:rsidR="008215A6" w:rsidRPr="001A0485">
        <w:rPr>
          <w:rFonts w:ascii="Arial" w:eastAsia="Lucida Sans Unicode" w:hAnsi="Arial" w:cs="Arial"/>
          <w:sz w:val="22"/>
          <w:szCs w:val="22"/>
        </w:rPr>
        <w:t xml:space="preserve">Ředitelství silnic a dálnic ČR, Správa Karlovy </w:t>
      </w:r>
    </w:p>
    <w:p w14:paraId="7107E5B2" w14:textId="7F76D40E" w:rsidR="00B1007E" w:rsidRPr="001A0485" w:rsidRDefault="008215A6" w:rsidP="008215A6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1A0485">
        <w:rPr>
          <w:rFonts w:ascii="Arial" w:eastAsia="Lucida Sans Unicode" w:hAnsi="Arial" w:cs="Arial"/>
          <w:sz w:val="22"/>
          <w:szCs w:val="22"/>
        </w:rPr>
        <w:tab/>
        <w:t>Vary, Závodní 369/82, 360 06 Karlovy Vary</w:t>
      </w:r>
    </w:p>
    <w:p w14:paraId="5703BFAB" w14:textId="394F3D52" w:rsidR="00B1007E" w:rsidRPr="001A0485" w:rsidRDefault="00B1007E" w:rsidP="00B100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1A0485">
        <w:rPr>
          <w:rFonts w:ascii="Arial" w:eastAsia="Lucida Sans Unicode" w:hAnsi="Arial" w:cs="Arial"/>
          <w:sz w:val="22"/>
          <w:szCs w:val="22"/>
        </w:rPr>
        <w:t>Tel.:</w:t>
      </w:r>
      <w:r w:rsidRPr="001A0485">
        <w:rPr>
          <w:rFonts w:ascii="Arial" w:eastAsia="Lucida Sans Unicode" w:hAnsi="Arial" w:cs="Arial"/>
          <w:sz w:val="22"/>
          <w:szCs w:val="22"/>
        </w:rPr>
        <w:tab/>
      </w:r>
      <w:r w:rsidR="008215A6" w:rsidRPr="001A0485">
        <w:rPr>
          <w:rFonts w:ascii="Arial" w:eastAsia="Lucida Sans Unicode" w:hAnsi="Arial" w:cs="Arial"/>
          <w:sz w:val="22"/>
          <w:szCs w:val="22"/>
        </w:rPr>
        <w:t>+420 353 240 246</w:t>
      </w:r>
    </w:p>
    <w:p w14:paraId="45DCF370" w14:textId="44CA4A8E" w:rsidR="00B1007E" w:rsidRPr="001A0485" w:rsidRDefault="00B1007E" w:rsidP="00B100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1A0485">
        <w:rPr>
          <w:rFonts w:ascii="Arial" w:eastAsia="Lucida Sans Unicode" w:hAnsi="Arial" w:cs="Arial"/>
          <w:sz w:val="22"/>
          <w:szCs w:val="22"/>
        </w:rPr>
        <w:t>E-mail:</w:t>
      </w:r>
      <w:r w:rsidRPr="001A0485">
        <w:rPr>
          <w:rFonts w:ascii="Arial" w:eastAsia="Lucida Sans Unicode" w:hAnsi="Arial" w:cs="Arial"/>
          <w:sz w:val="22"/>
          <w:szCs w:val="22"/>
        </w:rPr>
        <w:tab/>
      </w:r>
      <w:r w:rsidR="00D32DCA" w:rsidRPr="001A0485">
        <w:rPr>
          <w:rFonts w:ascii="Arial" w:eastAsia="Lucida Sans Unicode" w:hAnsi="Arial" w:cs="Arial"/>
          <w:sz w:val="22"/>
          <w:szCs w:val="22"/>
        </w:rPr>
        <w:t>katerina.novotna@rsd.cz</w:t>
      </w:r>
    </w:p>
    <w:p w14:paraId="4873F43E" w14:textId="0D9474BD" w:rsidR="00B1007E" w:rsidRPr="001A0485" w:rsidRDefault="00B1007E" w:rsidP="00B100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1A0485">
        <w:rPr>
          <w:rFonts w:ascii="Arial" w:eastAsia="Lucida Sans Unicode" w:hAnsi="Arial" w:cs="Arial"/>
          <w:sz w:val="22"/>
          <w:szCs w:val="22"/>
        </w:rPr>
        <w:t>ID DS:</w:t>
      </w:r>
      <w:r w:rsidRPr="001A0485">
        <w:rPr>
          <w:rFonts w:ascii="Arial" w:eastAsia="Lucida Sans Unicode" w:hAnsi="Arial" w:cs="Arial"/>
          <w:sz w:val="22"/>
          <w:szCs w:val="22"/>
        </w:rPr>
        <w:tab/>
      </w:r>
      <w:r w:rsidR="00D32DCA" w:rsidRPr="001A0485">
        <w:rPr>
          <w:rFonts w:ascii="Arial" w:eastAsia="Lucida Sans Unicode" w:hAnsi="Arial" w:cs="Arial"/>
          <w:sz w:val="22"/>
          <w:szCs w:val="22"/>
        </w:rPr>
        <w:t>zjq4rhz</w:t>
      </w:r>
    </w:p>
    <w:p w14:paraId="74C8103B" w14:textId="04ABC846" w:rsidR="00B1007E" w:rsidRPr="001A0485" w:rsidRDefault="00B1007E" w:rsidP="00B100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1A0485">
        <w:rPr>
          <w:rFonts w:ascii="Arial" w:eastAsia="Lucida Sans Unicode" w:hAnsi="Arial" w:cs="Arial"/>
          <w:bCs/>
          <w:sz w:val="22"/>
          <w:szCs w:val="22"/>
        </w:rPr>
        <w:t>IČ:</w:t>
      </w:r>
      <w:r w:rsidRPr="001A0485">
        <w:rPr>
          <w:rFonts w:ascii="Arial" w:eastAsia="Lucida Sans Unicode" w:hAnsi="Arial" w:cs="Arial"/>
          <w:bCs/>
          <w:sz w:val="22"/>
          <w:szCs w:val="22"/>
        </w:rPr>
        <w:tab/>
      </w:r>
      <w:r w:rsidR="00F344DD" w:rsidRPr="001A0485">
        <w:rPr>
          <w:rFonts w:ascii="Arial" w:eastAsia="Lucida Sans Unicode" w:hAnsi="Arial" w:cs="Arial"/>
          <w:bCs/>
          <w:sz w:val="22"/>
          <w:szCs w:val="22"/>
        </w:rPr>
        <w:t>65993390</w:t>
      </w:r>
    </w:p>
    <w:p w14:paraId="3A2394AE" w14:textId="21839E24" w:rsidR="00B1007E" w:rsidRPr="001A0485" w:rsidRDefault="00B1007E" w:rsidP="00B1007E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1A0485">
        <w:rPr>
          <w:rFonts w:ascii="Arial" w:eastAsia="Lucida Sans Unicode" w:hAnsi="Arial" w:cs="Arial"/>
          <w:bCs/>
          <w:sz w:val="22"/>
          <w:szCs w:val="22"/>
        </w:rPr>
        <w:t>DIČ:</w:t>
      </w:r>
      <w:r w:rsidRPr="001A0485">
        <w:rPr>
          <w:rFonts w:ascii="Arial" w:eastAsia="Lucida Sans Unicode" w:hAnsi="Arial" w:cs="Arial"/>
          <w:bCs/>
          <w:sz w:val="22"/>
          <w:szCs w:val="22"/>
        </w:rPr>
        <w:tab/>
      </w:r>
      <w:r w:rsidR="00F344DD" w:rsidRPr="001A0485">
        <w:rPr>
          <w:rFonts w:ascii="Arial" w:eastAsia="Lucida Sans Unicode" w:hAnsi="Arial" w:cs="Arial"/>
          <w:bCs/>
          <w:sz w:val="22"/>
          <w:szCs w:val="22"/>
        </w:rPr>
        <w:t>CZ65993390</w:t>
      </w:r>
    </w:p>
    <w:p w14:paraId="020BAAC3" w14:textId="77777777" w:rsidR="00B1007E" w:rsidRPr="001A0485" w:rsidRDefault="00B1007E" w:rsidP="00B1007E">
      <w:pPr>
        <w:jc w:val="both"/>
        <w:rPr>
          <w:rFonts w:ascii="Arial" w:hAnsi="Arial" w:cs="Arial"/>
          <w:bCs/>
          <w:sz w:val="22"/>
          <w:szCs w:val="22"/>
        </w:rPr>
      </w:pPr>
      <w:r w:rsidRPr="001A0485">
        <w:rPr>
          <w:rFonts w:ascii="Arial" w:hAnsi="Arial" w:cs="Arial"/>
          <w:bCs/>
          <w:sz w:val="22"/>
          <w:szCs w:val="22"/>
        </w:rPr>
        <w:tab/>
        <w:t xml:space="preserve">                     </w:t>
      </w:r>
    </w:p>
    <w:p w14:paraId="14A29C43" w14:textId="78ED727B" w:rsidR="00B1007E" w:rsidRPr="00D53952" w:rsidRDefault="00B1007E" w:rsidP="00B1007E">
      <w:pPr>
        <w:pStyle w:val="Zkladntext2"/>
        <w:rPr>
          <w:rFonts w:ascii="Arial" w:hAnsi="Arial" w:cs="Arial"/>
          <w:sz w:val="22"/>
          <w:szCs w:val="22"/>
        </w:rPr>
      </w:pPr>
      <w:r w:rsidRPr="001A0485">
        <w:rPr>
          <w:rFonts w:ascii="Arial" w:hAnsi="Arial" w:cs="Arial"/>
          <w:sz w:val="22"/>
          <w:szCs w:val="22"/>
        </w:rPr>
        <w:t>(dále jen jako „objednatel č. 2“)</w:t>
      </w:r>
    </w:p>
    <w:p w14:paraId="24677844" w14:textId="77777777" w:rsidR="00B1007E" w:rsidRPr="00D53952" w:rsidRDefault="00B1007E" w:rsidP="00B83F26">
      <w:pPr>
        <w:pStyle w:val="Zkladntext2"/>
        <w:rPr>
          <w:rFonts w:ascii="Arial" w:hAnsi="Arial" w:cs="Arial"/>
          <w:sz w:val="22"/>
          <w:szCs w:val="22"/>
        </w:rPr>
      </w:pPr>
    </w:p>
    <w:p w14:paraId="4FF36538" w14:textId="77777777" w:rsidR="00B83F26" w:rsidRPr="00D53952" w:rsidRDefault="00B83F26" w:rsidP="00B83F26">
      <w:pPr>
        <w:rPr>
          <w:rFonts w:ascii="Arial" w:hAnsi="Arial" w:cs="Arial"/>
          <w:sz w:val="22"/>
          <w:szCs w:val="22"/>
        </w:rPr>
      </w:pPr>
    </w:p>
    <w:p w14:paraId="477EEF2F" w14:textId="77777777" w:rsidR="00B83F26" w:rsidRPr="00D53952" w:rsidRDefault="00B83F26" w:rsidP="00B83F2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a</w:t>
      </w:r>
    </w:p>
    <w:p w14:paraId="6BAAAFBE" w14:textId="77777777" w:rsidR="00B83F26" w:rsidRPr="00D53952" w:rsidRDefault="00B83F26" w:rsidP="00B83F26">
      <w:pPr>
        <w:pStyle w:val="Zkladntext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</w:t>
      </w:r>
    </w:p>
    <w:p w14:paraId="5E957332" w14:textId="77777777" w:rsidR="00B1007E" w:rsidRPr="00C8502A" w:rsidRDefault="00B1007E" w:rsidP="00B1007E">
      <w:pPr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6712081" w14:textId="25F6FB9F" w:rsidR="00B1007E" w:rsidRPr="00C8502A" w:rsidRDefault="00B1007E" w:rsidP="00B1007E">
      <w:pPr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3. </w:t>
      </w:r>
      <w:r w:rsidRPr="00C8502A">
        <w:rPr>
          <w:rFonts w:ascii="Arial" w:hAnsi="Arial" w:cs="Arial"/>
          <w:b/>
          <w:bCs/>
          <w:snapToGrid w:val="0"/>
          <w:sz w:val="22"/>
          <w:szCs w:val="22"/>
        </w:rPr>
        <w:t>Zhotovitel</w:t>
      </w:r>
    </w:p>
    <w:p w14:paraId="5CF8B872" w14:textId="77777777" w:rsidR="00B1007E" w:rsidRPr="00C8502A" w:rsidRDefault="00B1007E" w:rsidP="00B1007E">
      <w:pPr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r w:rsidRPr="00C8502A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8E779" w14:textId="77777777" w:rsidR="00B1007E" w:rsidRPr="00C8502A" w:rsidRDefault="00B1007E" w:rsidP="00B1007E">
      <w:pPr>
        <w:jc w:val="both"/>
        <w:rPr>
          <w:rFonts w:ascii="Arial" w:hAnsi="Arial" w:cs="Arial"/>
          <w:bCs/>
          <w:sz w:val="22"/>
          <w:szCs w:val="22"/>
        </w:rPr>
      </w:pPr>
      <w:r w:rsidRPr="00C8502A">
        <w:rPr>
          <w:rFonts w:ascii="Arial" w:hAnsi="Arial" w:cs="Arial"/>
          <w:bCs/>
          <w:sz w:val="22"/>
          <w:szCs w:val="22"/>
        </w:rPr>
        <w:t>Sídlo:</w:t>
      </w:r>
      <w:r w:rsidRPr="00C8502A">
        <w:rPr>
          <w:rFonts w:ascii="Arial" w:hAnsi="Arial" w:cs="Arial"/>
          <w:bCs/>
          <w:sz w:val="22"/>
          <w:szCs w:val="22"/>
        </w:rPr>
        <w:tab/>
      </w:r>
      <w:r w:rsidRPr="00C8502A">
        <w:rPr>
          <w:rFonts w:ascii="Arial" w:hAnsi="Arial" w:cs="Arial"/>
          <w:bCs/>
          <w:sz w:val="22"/>
          <w:szCs w:val="22"/>
        </w:rPr>
        <w:tab/>
      </w:r>
      <w:r w:rsidRPr="00C8502A">
        <w:rPr>
          <w:rFonts w:ascii="Arial" w:hAnsi="Arial" w:cs="Arial"/>
          <w:bCs/>
          <w:sz w:val="22"/>
          <w:szCs w:val="22"/>
        </w:rPr>
        <w:tab/>
      </w:r>
      <w:r w:rsidRPr="00C8502A">
        <w:rPr>
          <w:rFonts w:ascii="Arial" w:hAnsi="Arial" w:cs="Arial"/>
          <w:bCs/>
          <w:sz w:val="22"/>
          <w:szCs w:val="22"/>
        </w:rPr>
        <w:tab/>
      </w:r>
      <w:r w:rsidRPr="00C8502A">
        <w:rPr>
          <w:rFonts w:ascii="Arial" w:hAnsi="Arial" w:cs="Arial"/>
          <w:bCs/>
          <w:sz w:val="22"/>
          <w:szCs w:val="22"/>
        </w:rPr>
        <w:tab/>
      </w:r>
      <w:r w:rsidRPr="00C8502A">
        <w:rPr>
          <w:rFonts w:ascii="Arial" w:hAnsi="Arial" w:cs="Arial"/>
          <w:bCs/>
          <w:sz w:val="22"/>
          <w:szCs w:val="22"/>
        </w:rPr>
        <w:tab/>
      </w:r>
      <w:r w:rsidRPr="00C8502A">
        <w:rPr>
          <w:rFonts w:ascii="Arial" w:hAnsi="Arial" w:cs="Arial"/>
          <w:bCs/>
          <w:sz w:val="22"/>
          <w:szCs w:val="22"/>
        </w:rPr>
        <w:tab/>
      </w:r>
      <w:r w:rsidRPr="00C8502A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5264E2AD" w14:textId="77777777" w:rsidR="00B1007E" w:rsidRDefault="00B1007E" w:rsidP="00B1007E">
      <w:pPr>
        <w:rPr>
          <w:rFonts w:ascii="Arial" w:hAnsi="Arial" w:cs="Arial"/>
          <w:sz w:val="22"/>
          <w:szCs w:val="22"/>
        </w:rPr>
      </w:pPr>
    </w:p>
    <w:p w14:paraId="0358D8E6" w14:textId="77777777" w:rsidR="00B1007E" w:rsidRPr="00C8502A" w:rsidRDefault="00B1007E" w:rsidP="00B1007E">
      <w:pPr>
        <w:rPr>
          <w:rFonts w:ascii="Arial" w:hAnsi="Arial" w:cs="Arial"/>
          <w:b/>
          <w:sz w:val="22"/>
          <w:szCs w:val="22"/>
        </w:rPr>
      </w:pPr>
      <w:r w:rsidRPr="00C8502A">
        <w:rPr>
          <w:rFonts w:ascii="Arial" w:hAnsi="Arial" w:cs="Arial"/>
          <w:sz w:val="22"/>
          <w:szCs w:val="22"/>
        </w:rPr>
        <w:t>Zastoupený:</w:t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2859F10" w14:textId="77777777" w:rsidR="00B1007E" w:rsidRPr="00C8502A" w:rsidRDefault="00B1007E" w:rsidP="00B1007E">
      <w:pPr>
        <w:rPr>
          <w:rFonts w:ascii="Arial" w:hAnsi="Arial" w:cs="Arial"/>
          <w:b/>
          <w:sz w:val="22"/>
          <w:szCs w:val="22"/>
        </w:rPr>
      </w:pPr>
      <w:r w:rsidRPr="00C8502A">
        <w:rPr>
          <w:rFonts w:ascii="Arial" w:hAnsi="Arial" w:cs="Arial"/>
          <w:sz w:val="22"/>
          <w:szCs w:val="22"/>
        </w:rPr>
        <w:t>Ve smluvních záležitostech oprávněn jednat:</w:t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5B33E26E" w14:textId="77777777" w:rsidR="00B1007E" w:rsidRPr="00C8502A" w:rsidRDefault="00B1007E" w:rsidP="00B1007E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C8502A">
        <w:rPr>
          <w:rFonts w:ascii="Arial" w:hAnsi="Arial" w:cs="Arial"/>
          <w:b w:val="0"/>
          <w:sz w:val="22"/>
          <w:szCs w:val="22"/>
        </w:rPr>
        <w:t>V technických záležitostech oprávněn jednat:</w:t>
      </w:r>
      <w:r w:rsidRPr="00C8502A">
        <w:rPr>
          <w:rFonts w:ascii="Arial" w:hAnsi="Arial" w:cs="Arial"/>
          <w:b w:val="0"/>
          <w:sz w:val="22"/>
          <w:szCs w:val="22"/>
        </w:rPr>
        <w:tab/>
      </w:r>
      <w:r w:rsidRPr="00C8502A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708289F3" w14:textId="77777777" w:rsidR="00B1007E" w:rsidRPr="00C8502A" w:rsidRDefault="00B1007E" w:rsidP="00B1007E">
      <w:pPr>
        <w:rPr>
          <w:rFonts w:ascii="Arial" w:hAnsi="Arial" w:cs="Arial"/>
          <w:b/>
          <w:sz w:val="22"/>
          <w:szCs w:val="22"/>
        </w:rPr>
      </w:pPr>
      <w:r w:rsidRPr="00C8502A">
        <w:rPr>
          <w:rFonts w:ascii="Arial" w:hAnsi="Arial" w:cs="Arial"/>
          <w:sz w:val="22"/>
          <w:szCs w:val="22"/>
        </w:rPr>
        <w:t>Bankovní spojení:</w:t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5AF32703" w14:textId="77777777" w:rsidR="00B1007E" w:rsidRPr="00C8502A" w:rsidRDefault="00B1007E" w:rsidP="00B1007E">
      <w:pPr>
        <w:rPr>
          <w:rFonts w:ascii="Arial" w:hAnsi="Arial" w:cs="Arial"/>
          <w:sz w:val="22"/>
          <w:szCs w:val="22"/>
        </w:rPr>
      </w:pPr>
      <w:r w:rsidRPr="00C8502A">
        <w:rPr>
          <w:rFonts w:ascii="Arial" w:hAnsi="Arial" w:cs="Arial"/>
          <w:sz w:val="22"/>
          <w:szCs w:val="22"/>
        </w:rPr>
        <w:t>Číslo účtu:</w:t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D2C821F" w14:textId="77777777" w:rsidR="00B1007E" w:rsidRPr="00C8502A" w:rsidRDefault="00B1007E" w:rsidP="00B1007E">
      <w:pPr>
        <w:rPr>
          <w:rFonts w:ascii="Arial" w:hAnsi="Arial" w:cs="Arial"/>
          <w:b/>
          <w:bCs/>
          <w:snapToGrid w:val="0"/>
          <w:sz w:val="22"/>
          <w:szCs w:val="22"/>
        </w:rPr>
      </w:pPr>
      <w:r w:rsidRPr="00C8502A">
        <w:rPr>
          <w:rFonts w:ascii="Arial" w:hAnsi="Arial" w:cs="Arial"/>
          <w:sz w:val="22"/>
          <w:szCs w:val="22"/>
        </w:rPr>
        <w:t>IČO/DIČ:</w:t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6F88A58B" w14:textId="77777777" w:rsidR="00B1007E" w:rsidRPr="00C8502A" w:rsidRDefault="00B1007E" w:rsidP="00B1007E">
      <w:pPr>
        <w:rPr>
          <w:rFonts w:ascii="Arial" w:hAnsi="Arial" w:cs="Arial"/>
          <w:sz w:val="22"/>
          <w:szCs w:val="22"/>
        </w:rPr>
      </w:pPr>
      <w:r w:rsidRPr="00C8502A">
        <w:rPr>
          <w:rFonts w:ascii="Arial" w:hAnsi="Arial" w:cs="Arial"/>
          <w:sz w:val="22"/>
          <w:szCs w:val="22"/>
        </w:rPr>
        <w:t>Tel.:</w:t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6843ADDE" w14:textId="77777777" w:rsidR="00B1007E" w:rsidRPr="00C8502A" w:rsidRDefault="00B1007E" w:rsidP="00B1007E">
      <w:pPr>
        <w:rPr>
          <w:rFonts w:ascii="Arial" w:hAnsi="Arial" w:cs="Arial"/>
          <w:sz w:val="22"/>
          <w:szCs w:val="22"/>
        </w:rPr>
      </w:pPr>
      <w:r w:rsidRPr="00C8502A">
        <w:rPr>
          <w:rFonts w:ascii="Arial" w:hAnsi="Arial" w:cs="Arial"/>
          <w:sz w:val="22"/>
          <w:szCs w:val="22"/>
        </w:rPr>
        <w:t>E-mail:</w:t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7721EE7" w14:textId="77777777" w:rsidR="00B1007E" w:rsidRPr="00C8502A" w:rsidRDefault="00B1007E" w:rsidP="00B1007E">
      <w:pPr>
        <w:rPr>
          <w:rFonts w:ascii="Arial" w:hAnsi="Arial" w:cs="Arial"/>
          <w:sz w:val="22"/>
          <w:szCs w:val="22"/>
        </w:rPr>
      </w:pPr>
      <w:r w:rsidRPr="00C8502A">
        <w:rPr>
          <w:rFonts w:ascii="Arial" w:hAnsi="Arial" w:cs="Arial"/>
          <w:sz w:val="22"/>
          <w:szCs w:val="22"/>
        </w:rPr>
        <w:t>ID DS:</w:t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sz w:val="22"/>
          <w:szCs w:val="22"/>
        </w:rPr>
        <w:tab/>
      </w:r>
      <w:r w:rsidRPr="00C8502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018440F" w14:textId="77777777" w:rsidR="00B1007E" w:rsidRPr="00C8502A" w:rsidRDefault="00B1007E" w:rsidP="00B1007E">
      <w:pPr>
        <w:spacing w:before="240" w:line="288" w:lineRule="auto"/>
        <w:ind w:right="-284"/>
        <w:rPr>
          <w:rFonts w:ascii="Arial" w:hAnsi="Arial" w:cs="Arial"/>
          <w:b/>
          <w:bCs/>
          <w:snapToGrid w:val="0"/>
          <w:sz w:val="22"/>
          <w:szCs w:val="22"/>
        </w:rPr>
      </w:pPr>
      <w:r w:rsidRPr="00C8502A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C8502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C8502A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C8502A">
        <w:rPr>
          <w:rFonts w:ascii="Arial" w:hAnsi="Arial" w:cs="Arial"/>
          <w:sz w:val="22"/>
          <w:szCs w:val="22"/>
        </w:rPr>
        <w:t xml:space="preserve">soudu v </w:t>
      </w:r>
      <w:r w:rsidRPr="00C8502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C8502A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C8502A">
        <w:rPr>
          <w:rFonts w:ascii="Arial" w:hAnsi="Arial" w:cs="Arial"/>
          <w:sz w:val="22"/>
          <w:szCs w:val="22"/>
        </w:rPr>
        <w:t xml:space="preserve">oddíl </w:t>
      </w:r>
      <w:r w:rsidRPr="00C8502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</w:t>
      </w:r>
      <w:r w:rsidRPr="00C8502A">
        <w:rPr>
          <w:rFonts w:ascii="Arial" w:hAnsi="Arial" w:cs="Arial"/>
          <w:b/>
          <w:bCs/>
          <w:snapToGrid w:val="0"/>
          <w:sz w:val="22"/>
          <w:szCs w:val="22"/>
        </w:rPr>
        <w:t>]</w:t>
      </w:r>
      <w:r w:rsidRPr="00C8502A">
        <w:rPr>
          <w:rFonts w:ascii="Arial" w:hAnsi="Arial" w:cs="Arial"/>
          <w:sz w:val="22"/>
          <w:szCs w:val="22"/>
        </w:rPr>
        <w:t xml:space="preserve"> vložka </w:t>
      </w:r>
      <w:r w:rsidRPr="00C8502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C8502A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4F400C97" w14:textId="77777777" w:rsidR="00B1007E" w:rsidRDefault="00B1007E" w:rsidP="00B1007E">
      <w:pPr>
        <w:tabs>
          <w:tab w:val="left" w:pos="2127"/>
          <w:tab w:val="left" w:pos="4800"/>
        </w:tabs>
        <w:ind w:hanging="360"/>
        <w:jc w:val="both"/>
        <w:rPr>
          <w:rFonts w:ascii="Arial" w:hAnsi="Arial" w:cs="Arial"/>
          <w:snapToGrid w:val="0"/>
          <w:sz w:val="22"/>
          <w:szCs w:val="22"/>
        </w:rPr>
      </w:pPr>
      <w:r w:rsidRPr="00C8502A">
        <w:rPr>
          <w:rFonts w:ascii="Arial" w:hAnsi="Arial" w:cs="Arial"/>
          <w:snapToGrid w:val="0"/>
          <w:sz w:val="22"/>
          <w:szCs w:val="22"/>
        </w:rPr>
        <w:tab/>
      </w:r>
    </w:p>
    <w:p w14:paraId="7DF7B981" w14:textId="672FD5A5" w:rsidR="00B1007E" w:rsidRPr="00C8502A" w:rsidRDefault="00B1007E" w:rsidP="00B1007E">
      <w:pPr>
        <w:tabs>
          <w:tab w:val="left" w:pos="2127"/>
          <w:tab w:val="left" w:pos="4800"/>
        </w:tabs>
        <w:ind w:hanging="36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Pr="00C8502A">
        <w:rPr>
          <w:rFonts w:ascii="Arial" w:hAnsi="Arial" w:cs="Arial"/>
          <w:snapToGrid w:val="0"/>
          <w:sz w:val="22"/>
          <w:szCs w:val="22"/>
        </w:rPr>
        <w:t>(dále jen jako „zhotovitel“)</w:t>
      </w:r>
    </w:p>
    <w:p w14:paraId="7644570E" w14:textId="77777777" w:rsidR="001D363B" w:rsidRPr="00D53952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36CCAE4B" w14:textId="77777777" w:rsidR="00B83F26" w:rsidRPr="00D53952" w:rsidRDefault="00B83F26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77777777" w:rsidR="00A375D5" w:rsidRPr="00D53952" w:rsidRDefault="00B83F26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D53952">
        <w:rPr>
          <w:rFonts w:ascii="Arial" w:hAnsi="Arial" w:cs="Arial"/>
          <w:b/>
          <w:snapToGrid w:val="0"/>
          <w:sz w:val="22"/>
          <w:szCs w:val="22"/>
        </w:rPr>
        <w:t>II.</w:t>
      </w:r>
    </w:p>
    <w:p w14:paraId="7CE08597" w14:textId="77777777" w:rsidR="00B83F26" w:rsidRPr="00D53952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77777777" w:rsidR="00B83F26" w:rsidRPr="00D53952" w:rsidRDefault="00B83F26" w:rsidP="00B83F26">
      <w:pPr>
        <w:numPr>
          <w:ilvl w:val="0"/>
          <w:numId w:val="3"/>
        </w:numPr>
        <w:spacing w:before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Objednatel je stavebníkem stavby specifikované v čl. II. odst. 2. této smlouvy, nad jejímž prováděním je nutné dle ustanovení § 152 odst. 4 zákona č. 183/2006 Sb., o 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>autorský dozor projektanta</w:t>
      </w:r>
      <w:r w:rsidRPr="00D53952">
        <w:rPr>
          <w:rFonts w:ascii="Arial" w:hAnsi="Arial" w:cs="Arial"/>
          <w:sz w:val="22"/>
          <w:szCs w:val="22"/>
        </w:rPr>
        <w:t xml:space="preserve"> (zhotovitele projektové dokumentace) nad souladem prováděné stavby s ověřenou projektovou dokumentací.</w:t>
      </w:r>
    </w:p>
    <w:p w14:paraId="494647DF" w14:textId="77777777" w:rsidR="00B83F26" w:rsidRPr="00D53952" w:rsidRDefault="00B83F26" w:rsidP="00B83F26">
      <w:pPr>
        <w:spacing w:before="60"/>
        <w:ind w:left="426"/>
        <w:jc w:val="both"/>
        <w:rPr>
          <w:rFonts w:ascii="Arial" w:hAnsi="Arial" w:cs="Arial"/>
          <w:sz w:val="22"/>
          <w:szCs w:val="22"/>
        </w:rPr>
      </w:pPr>
    </w:p>
    <w:p w14:paraId="2840043D" w14:textId="10C61C08" w:rsidR="000B3316" w:rsidRPr="00D53952" w:rsidRDefault="00B83F26">
      <w:pPr>
        <w:numPr>
          <w:ilvl w:val="0"/>
          <w:numId w:val="3"/>
        </w:numPr>
        <w:spacing w:before="60" w:line="28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1D363B" w:rsidRPr="00D53952">
        <w:rPr>
          <w:rFonts w:ascii="Arial" w:hAnsi="Arial" w:cs="Arial"/>
          <w:b/>
          <w:sz w:val="22"/>
          <w:szCs w:val="22"/>
        </w:rPr>
        <w:t>projektanta</w:t>
      </w:r>
      <w:r w:rsidR="001D363B" w:rsidRPr="00D53952">
        <w:rPr>
          <w:rFonts w:ascii="Arial" w:hAnsi="Arial" w:cs="Arial"/>
          <w:sz w:val="22"/>
          <w:szCs w:val="22"/>
        </w:rPr>
        <w:t xml:space="preserve"> (</w:t>
      </w:r>
      <w:r w:rsidRPr="00D53952">
        <w:rPr>
          <w:rFonts w:ascii="Arial" w:hAnsi="Arial" w:cs="Arial"/>
          <w:sz w:val="22"/>
          <w:szCs w:val="22"/>
        </w:rPr>
        <w:t>zhotovitele projektové dokumentace</w:t>
      </w:r>
      <w:r w:rsidR="00CB4F7C" w:rsidRPr="00D53952">
        <w:rPr>
          <w:rFonts w:ascii="Arial" w:hAnsi="Arial" w:cs="Arial"/>
          <w:sz w:val="22"/>
          <w:szCs w:val="22"/>
        </w:rPr>
        <w:t xml:space="preserve"> pro stavební povolení a pro realizaci staveb</w:t>
      </w:r>
      <w:r w:rsidR="007A798D" w:rsidRPr="00D53952">
        <w:rPr>
          <w:rFonts w:ascii="Arial" w:hAnsi="Arial" w:cs="Arial"/>
          <w:sz w:val="22"/>
          <w:szCs w:val="22"/>
        </w:rPr>
        <w:t>)</w:t>
      </w:r>
      <w:r w:rsidR="00057F3C" w:rsidRPr="00D53952">
        <w:rPr>
          <w:rFonts w:ascii="Arial" w:hAnsi="Arial" w:cs="Arial"/>
          <w:sz w:val="22"/>
          <w:szCs w:val="22"/>
        </w:rPr>
        <w:t xml:space="preserve">, tj. dozoru nad souladem stavby </w:t>
      </w:r>
      <w:r w:rsidR="00B1007E" w:rsidRPr="00B1007E">
        <w:rPr>
          <w:rFonts w:ascii="Arial" w:hAnsi="Arial" w:cs="Arial"/>
          <w:b/>
          <w:sz w:val="22"/>
          <w:szCs w:val="22"/>
        </w:rPr>
        <w:t xml:space="preserve">„Projektová dokumentace na realizaci polních cest stavby D6 v </w:t>
      </w:r>
      <w:proofErr w:type="spellStart"/>
      <w:r w:rsidR="00B1007E" w:rsidRPr="00B1007E">
        <w:rPr>
          <w:rFonts w:ascii="Arial" w:hAnsi="Arial" w:cs="Arial"/>
          <w:b/>
          <w:sz w:val="22"/>
          <w:szCs w:val="22"/>
        </w:rPr>
        <w:t>k.ú</w:t>
      </w:r>
      <w:proofErr w:type="spellEnd"/>
      <w:r w:rsidR="00B1007E" w:rsidRPr="00B1007E">
        <w:rPr>
          <w:rFonts w:ascii="Arial" w:hAnsi="Arial" w:cs="Arial"/>
          <w:b/>
          <w:sz w:val="22"/>
          <w:szCs w:val="22"/>
        </w:rPr>
        <w:t>. Řevničov</w:t>
      </w:r>
      <w:r w:rsidR="00B1007E" w:rsidRPr="00B1007E">
        <w:rPr>
          <w:rFonts w:ascii="Arial" w:hAnsi="Arial" w:cs="Arial"/>
          <w:sz w:val="22"/>
          <w:szCs w:val="22"/>
        </w:rPr>
        <w:t>“,</w:t>
      </w:r>
      <w:r w:rsidR="00057F3C" w:rsidRPr="00D53952">
        <w:rPr>
          <w:rFonts w:ascii="Arial" w:hAnsi="Arial" w:cs="Arial"/>
          <w:sz w:val="22"/>
          <w:szCs w:val="22"/>
        </w:rPr>
        <w:t xml:space="preserve"> s ověřenou projektovou dokumentací.</w:t>
      </w:r>
    </w:p>
    <w:p w14:paraId="3AEF63EA" w14:textId="77777777" w:rsidR="00057F3C" w:rsidRPr="00D53952" w:rsidRDefault="00057F3C" w:rsidP="00057F3C">
      <w:pPr>
        <w:pStyle w:val="Odstavecseseznamem"/>
        <w:rPr>
          <w:rFonts w:ascii="Arial" w:hAnsi="Arial" w:cs="Arial"/>
          <w:sz w:val="22"/>
          <w:szCs w:val="22"/>
        </w:rPr>
      </w:pPr>
    </w:p>
    <w:p w14:paraId="0CD8D3FD" w14:textId="77777777" w:rsidR="00057F3C" w:rsidRPr="00D53952" w:rsidRDefault="00057F3C">
      <w:pPr>
        <w:numPr>
          <w:ilvl w:val="0"/>
          <w:numId w:val="3"/>
        </w:numPr>
        <w:spacing w:before="60" w:line="28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75494B6D" w14:textId="77777777" w:rsidR="000B3316" w:rsidRPr="00D53952" w:rsidRDefault="000B3316" w:rsidP="001A4873">
      <w:pPr>
        <w:pStyle w:val="Odstavecseseznamem"/>
        <w:rPr>
          <w:rFonts w:ascii="Arial" w:hAnsi="Arial" w:cs="Arial"/>
          <w:sz w:val="22"/>
          <w:szCs w:val="22"/>
        </w:rPr>
      </w:pPr>
    </w:p>
    <w:p w14:paraId="4C79AF47" w14:textId="77777777" w:rsidR="00B1007E" w:rsidRPr="004D5F78" w:rsidRDefault="00B1007E" w:rsidP="00B1007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Název stavby:</w:t>
      </w:r>
      <w:r>
        <w:rPr>
          <w:rStyle w:val="l-L2Char"/>
          <w:rFonts w:cs="Arial"/>
          <w:b w:val="0"/>
          <w:szCs w:val="22"/>
          <w:u w:val="none"/>
        </w:rPr>
        <w:tab/>
        <w:t xml:space="preserve"> Polní cesty stavby D6 v 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Řevničov</w:t>
      </w:r>
    </w:p>
    <w:p w14:paraId="7346022B" w14:textId="77777777" w:rsidR="00B1007E" w:rsidRPr="004D5F78" w:rsidRDefault="00B1007E" w:rsidP="00B1007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>
        <w:rPr>
          <w:rStyle w:val="l-L2Char"/>
          <w:rFonts w:cs="Arial"/>
          <w:b w:val="0"/>
          <w:szCs w:val="22"/>
          <w:u w:val="none"/>
        </w:rPr>
        <w:tab/>
        <w:t xml:space="preserve"> okres Rakovník,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Řevničov</w:t>
      </w:r>
      <w:r>
        <w:rPr>
          <w:rStyle w:val="l-L2Char"/>
          <w:rFonts w:cs="Arial"/>
          <w:b w:val="0"/>
          <w:szCs w:val="22"/>
          <w:u w:val="none"/>
        </w:rPr>
        <w:tab/>
      </w:r>
    </w:p>
    <w:p w14:paraId="5FCE217B" w14:textId="77777777" w:rsidR="00B1007E" w:rsidRPr="00B1007E" w:rsidRDefault="00B1007E" w:rsidP="00B1007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Popis stavby: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80323">
        <w:rPr>
          <w:rFonts w:ascii="Arial" w:hAnsi="Arial" w:cs="Arial"/>
          <w:b w:val="0"/>
          <w:szCs w:val="22"/>
          <w:u w:val="none"/>
        </w:rPr>
        <w:t xml:space="preserve">Předmětem stavby je realizace polních cest, které byly schváleny jako </w:t>
      </w:r>
      <w:r w:rsidRPr="00B1007E">
        <w:rPr>
          <w:rFonts w:ascii="Arial" w:hAnsi="Arial" w:cs="Arial"/>
          <w:b w:val="0"/>
          <w:szCs w:val="22"/>
          <w:u w:val="none"/>
        </w:rPr>
        <w:t xml:space="preserve">společná zařízení v rámci komplexních pozemkových úprav v k. </w:t>
      </w:r>
      <w:proofErr w:type="spellStart"/>
      <w:r w:rsidRPr="00B1007E">
        <w:rPr>
          <w:rFonts w:ascii="Arial" w:hAnsi="Arial" w:cs="Arial"/>
          <w:b w:val="0"/>
          <w:szCs w:val="22"/>
          <w:u w:val="none"/>
        </w:rPr>
        <w:t>ú.</w:t>
      </w:r>
      <w:proofErr w:type="spellEnd"/>
      <w:r w:rsidRPr="00B1007E">
        <w:rPr>
          <w:rFonts w:ascii="Arial" w:hAnsi="Arial" w:cs="Arial"/>
          <w:b w:val="0"/>
          <w:szCs w:val="22"/>
          <w:u w:val="none"/>
        </w:rPr>
        <w:t xml:space="preserve"> Řevničov:</w:t>
      </w:r>
    </w:p>
    <w:p w14:paraId="01E76140" w14:textId="77777777" w:rsidR="00B1007E" w:rsidRPr="00B1007E" w:rsidRDefault="00B1007E" w:rsidP="00B1007E">
      <w:pPr>
        <w:pStyle w:val="Odstavecseseznamem"/>
        <w:numPr>
          <w:ilvl w:val="0"/>
          <w:numId w:val="37"/>
        </w:numPr>
        <w:ind w:left="1068"/>
        <w:jc w:val="both"/>
        <w:rPr>
          <w:rFonts w:ascii="Arial" w:hAnsi="Arial" w:cs="Arial"/>
          <w:sz w:val="22"/>
          <w:szCs w:val="22"/>
        </w:rPr>
      </w:pPr>
      <w:r w:rsidRPr="00B1007E">
        <w:rPr>
          <w:rFonts w:ascii="Arial" w:hAnsi="Arial" w:cs="Arial"/>
          <w:b/>
          <w:sz w:val="22"/>
          <w:szCs w:val="22"/>
        </w:rPr>
        <w:t>Polní cesta HPC 1</w:t>
      </w:r>
      <w:r w:rsidRPr="00B1007E">
        <w:rPr>
          <w:rFonts w:ascii="Arial" w:hAnsi="Arial" w:cs="Arial"/>
          <w:sz w:val="22"/>
          <w:szCs w:val="22"/>
        </w:rPr>
        <w:t xml:space="preserve"> - na parcelách KN 5993, 6007 </w:t>
      </w:r>
    </w:p>
    <w:p w14:paraId="248A8781" w14:textId="77777777" w:rsidR="00B1007E" w:rsidRPr="00B1007E" w:rsidRDefault="00B1007E" w:rsidP="00B1007E">
      <w:pPr>
        <w:pStyle w:val="Odstavecseseznamem"/>
        <w:numPr>
          <w:ilvl w:val="0"/>
          <w:numId w:val="37"/>
        </w:numPr>
        <w:ind w:left="1068"/>
        <w:jc w:val="both"/>
        <w:rPr>
          <w:rFonts w:ascii="Arial" w:hAnsi="Arial" w:cs="Arial"/>
          <w:sz w:val="22"/>
          <w:szCs w:val="22"/>
        </w:rPr>
      </w:pPr>
      <w:r w:rsidRPr="00B1007E">
        <w:rPr>
          <w:rFonts w:ascii="Arial" w:hAnsi="Arial" w:cs="Arial"/>
          <w:b/>
          <w:sz w:val="22"/>
          <w:szCs w:val="22"/>
        </w:rPr>
        <w:t>Polní cesta VPC 2</w:t>
      </w:r>
      <w:r w:rsidRPr="00B1007E">
        <w:rPr>
          <w:rFonts w:ascii="Arial" w:hAnsi="Arial" w:cs="Arial"/>
          <w:sz w:val="22"/>
          <w:szCs w:val="22"/>
        </w:rPr>
        <w:t xml:space="preserve"> - na parcelách KN 5947, 5927</w:t>
      </w:r>
    </w:p>
    <w:p w14:paraId="717D1CA1" w14:textId="77777777" w:rsidR="00B1007E" w:rsidRPr="00B1007E" w:rsidRDefault="00B1007E" w:rsidP="00B1007E">
      <w:pPr>
        <w:pStyle w:val="Odstavecseseznamem"/>
        <w:numPr>
          <w:ilvl w:val="0"/>
          <w:numId w:val="37"/>
        </w:numPr>
        <w:ind w:left="1068"/>
        <w:jc w:val="both"/>
        <w:rPr>
          <w:rFonts w:ascii="Arial" w:hAnsi="Arial" w:cs="Arial"/>
          <w:sz w:val="22"/>
          <w:szCs w:val="22"/>
        </w:rPr>
      </w:pPr>
      <w:r w:rsidRPr="00B1007E">
        <w:rPr>
          <w:rFonts w:ascii="Arial" w:hAnsi="Arial" w:cs="Arial"/>
          <w:b/>
          <w:sz w:val="22"/>
          <w:szCs w:val="22"/>
        </w:rPr>
        <w:t>Polní cesta VPC 10</w:t>
      </w:r>
      <w:r w:rsidRPr="00B1007E">
        <w:rPr>
          <w:rFonts w:ascii="Arial" w:hAnsi="Arial" w:cs="Arial"/>
          <w:sz w:val="22"/>
          <w:szCs w:val="22"/>
        </w:rPr>
        <w:t xml:space="preserve"> - na parcele KN 6009</w:t>
      </w:r>
    </w:p>
    <w:p w14:paraId="67C0493E" w14:textId="77777777" w:rsidR="00B1007E" w:rsidRPr="00B1007E" w:rsidRDefault="00B1007E" w:rsidP="00B1007E">
      <w:pPr>
        <w:pStyle w:val="Odstavecseseznamem"/>
        <w:numPr>
          <w:ilvl w:val="0"/>
          <w:numId w:val="37"/>
        </w:numPr>
        <w:ind w:left="1068"/>
        <w:jc w:val="both"/>
        <w:rPr>
          <w:rFonts w:ascii="Arial" w:hAnsi="Arial" w:cs="Arial"/>
          <w:sz w:val="22"/>
          <w:szCs w:val="22"/>
        </w:rPr>
      </w:pPr>
      <w:r w:rsidRPr="00B1007E">
        <w:rPr>
          <w:rFonts w:ascii="Arial" w:hAnsi="Arial" w:cs="Arial"/>
          <w:b/>
          <w:sz w:val="22"/>
          <w:szCs w:val="22"/>
        </w:rPr>
        <w:t>Polní cesta VPC 11</w:t>
      </w:r>
      <w:r w:rsidRPr="00B1007E">
        <w:rPr>
          <w:rFonts w:ascii="Arial" w:hAnsi="Arial" w:cs="Arial"/>
          <w:sz w:val="22"/>
          <w:szCs w:val="22"/>
        </w:rPr>
        <w:t xml:space="preserve"> - na parcele KN 6015</w:t>
      </w:r>
    </w:p>
    <w:p w14:paraId="56C6B9FF" w14:textId="77777777" w:rsidR="00B1007E" w:rsidRPr="00B1007E" w:rsidRDefault="00B1007E" w:rsidP="00B1007E">
      <w:pPr>
        <w:pStyle w:val="Odstavecseseznamem"/>
        <w:numPr>
          <w:ilvl w:val="0"/>
          <w:numId w:val="37"/>
        </w:numPr>
        <w:ind w:left="1068"/>
        <w:jc w:val="both"/>
        <w:rPr>
          <w:rFonts w:ascii="Arial" w:hAnsi="Arial" w:cs="Arial"/>
          <w:sz w:val="22"/>
          <w:szCs w:val="22"/>
        </w:rPr>
      </w:pPr>
      <w:r w:rsidRPr="00B1007E">
        <w:rPr>
          <w:rFonts w:ascii="Arial" w:hAnsi="Arial" w:cs="Arial"/>
          <w:b/>
          <w:sz w:val="22"/>
          <w:szCs w:val="22"/>
        </w:rPr>
        <w:t>Polní cesta VPC 12</w:t>
      </w:r>
      <w:r w:rsidRPr="00B1007E">
        <w:rPr>
          <w:rFonts w:ascii="Arial" w:hAnsi="Arial" w:cs="Arial"/>
          <w:sz w:val="22"/>
          <w:szCs w:val="22"/>
        </w:rPr>
        <w:t xml:space="preserve"> - na parcele KN 5994</w:t>
      </w:r>
    </w:p>
    <w:p w14:paraId="20DA49C0" w14:textId="77777777" w:rsidR="00B1007E" w:rsidRPr="00B1007E" w:rsidRDefault="00B1007E" w:rsidP="00B1007E">
      <w:pPr>
        <w:pStyle w:val="Odstavecseseznamem"/>
        <w:numPr>
          <w:ilvl w:val="0"/>
          <w:numId w:val="37"/>
        </w:numPr>
        <w:ind w:left="1068"/>
        <w:jc w:val="both"/>
        <w:rPr>
          <w:rFonts w:ascii="Arial" w:hAnsi="Arial" w:cs="Arial"/>
          <w:sz w:val="22"/>
          <w:szCs w:val="22"/>
        </w:rPr>
      </w:pPr>
      <w:r w:rsidRPr="00B1007E">
        <w:rPr>
          <w:rFonts w:ascii="Arial" w:hAnsi="Arial" w:cs="Arial"/>
          <w:b/>
          <w:sz w:val="22"/>
          <w:szCs w:val="22"/>
        </w:rPr>
        <w:t>Polní cesta VPC 13</w:t>
      </w:r>
      <w:r w:rsidRPr="00B1007E">
        <w:rPr>
          <w:rFonts w:ascii="Arial" w:hAnsi="Arial" w:cs="Arial"/>
          <w:sz w:val="22"/>
          <w:szCs w:val="22"/>
        </w:rPr>
        <w:t xml:space="preserve"> - na parcele KN 6012</w:t>
      </w:r>
    </w:p>
    <w:p w14:paraId="714C039E" w14:textId="77777777" w:rsidR="00B1007E" w:rsidRPr="00B1007E" w:rsidRDefault="00B1007E" w:rsidP="00B1007E">
      <w:pPr>
        <w:pStyle w:val="Odstavecseseznamem"/>
        <w:numPr>
          <w:ilvl w:val="0"/>
          <w:numId w:val="37"/>
        </w:numPr>
        <w:ind w:left="1068"/>
        <w:jc w:val="both"/>
        <w:rPr>
          <w:rFonts w:ascii="Arial" w:hAnsi="Arial" w:cs="Arial"/>
          <w:sz w:val="22"/>
          <w:szCs w:val="22"/>
        </w:rPr>
      </w:pPr>
      <w:r w:rsidRPr="00B1007E">
        <w:rPr>
          <w:rFonts w:ascii="Arial" w:hAnsi="Arial" w:cs="Arial"/>
          <w:b/>
          <w:sz w:val="22"/>
          <w:szCs w:val="22"/>
        </w:rPr>
        <w:t>Polní cesta VPC 15</w:t>
      </w:r>
      <w:r w:rsidRPr="00B1007E">
        <w:rPr>
          <w:rFonts w:ascii="Arial" w:hAnsi="Arial" w:cs="Arial"/>
          <w:sz w:val="22"/>
          <w:szCs w:val="22"/>
        </w:rPr>
        <w:t xml:space="preserve"> - na parcele KN 5995</w:t>
      </w:r>
    </w:p>
    <w:p w14:paraId="0C33BF6F" w14:textId="77777777" w:rsidR="00B1007E" w:rsidRPr="00B1007E" w:rsidRDefault="00B1007E" w:rsidP="00B1007E">
      <w:pPr>
        <w:pStyle w:val="Odstavecseseznamem"/>
        <w:numPr>
          <w:ilvl w:val="0"/>
          <w:numId w:val="37"/>
        </w:numPr>
        <w:ind w:left="1068"/>
        <w:jc w:val="both"/>
        <w:rPr>
          <w:rFonts w:ascii="Arial" w:hAnsi="Arial" w:cs="Arial"/>
          <w:sz w:val="22"/>
          <w:szCs w:val="22"/>
        </w:rPr>
      </w:pPr>
      <w:r w:rsidRPr="00B1007E">
        <w:rPr>
          <w:rFonts w:ascii="Arial" w:hAnsi="Arial" w:cs="Arial"/>
          <w:b/>
          <w:sz w:val="22"/>
          <w:szCs w:val="22"/>
        </w:rPr>
        <w:t>Polní cesta VPC 18</w:t>
      </w:r>
      <w:r w:rsidRPr="00B1007E">
        <w:rPr>
          <w:rFonts w:ascii="Arial" w:hAnsi="Arial" w:cs="Arial"/>
          <w:sz w:val="22"/>
          <w:szCs w:val="22"/>
        </w:rPr>
        <w:t xml:space="preserve"> - na parcelách KN 5926, 5895, 5867</w:t>
      </w:r>
    </w:p>
    <w:p w14:paraId="3843C2B1" w14:textId="77777777" w:rsidR="00B1007E" w:rsidRPr="00B1007E" w:rsidRDefault="00B1007E" w:rsidP="00B1007E">
      <w:pPr>
        <w:pStyle w:val="Odstavecseseznamem"/>
        <w:numPr>
          <w:ilvl w:val="0"/>
          <w:numId w:val="37"/>
        </w:numPr>
        <w:ind w:left="1068"/>
        <w:jc w:val="both"/>
        <w:rPr>
          <w:rFonts w:ascii="Arial" w:hAnsi="Arial" w:cs="Arial"/>
          <w:sz w:val="22"/>
          <w:szCs w:val="22"/>
        </w:rPr>
      </w:pPr>
      <w:r w:rsidRPr="00B1007E">
        <w:rPr>
          <w:rFonts w:ascii="Arial" w:hAnsi="Arial" w:cs="Arial"/>
          <w:b/>
          <w:sz w:val="22"/>
          <w:szCs w:val="22"/>
        </w:rPr>
        <w:t xml:space="preserve">Polní cesta DO 14 </w:t>
      </w:r>
      <w:r w:rsidRPr="00B1007E">
        <w:rPr>
          <w:rFonts w:ascii="Arial" w:hAnsi="Arial" w:cs="Arial"/>
          <w:sz w:val="22"/>
          <w:szCs w:val="22"/>
        </w:rPr>
        <w:t>– na parcelách KN 6003, 6019</w:t>
      </w:r>
    </w:p>
    <w:p w14:paraId="1A90D113" w14:textId="77777777" w:rsidR="00B1007E" w:rsidRPr="00B1007E" w:rsidRDefault="00B1007E" w:rsidP="00B1007E">
      <w:pPr>
        <w:spacing w:line="280" w:lineRule="atLeast"/>
        <w:ind w:left="708"/>
        <w:jc w:val="both"/>
        <w:rPr>
          <w:rStyle w:val="l-L2Char"/>
          <w:rFonts w:cs="Arial"/>
          <w:szCs w:val="22"/>
        </w:rPr>
      </w:pPr>
      <w:r w:rsidRPr="00B1007E">
        <w:rPr>
          <w:rFonts w:ascii="Arial" w:hAnsi="Arial" w:cs="Arial"/>
          <w:sz w:val="22"/>
          <w:szCs w:val="22"/>
        </w:rPr>
        <w:t xml:space="preserve">Celková délka polních cest je 8 540 m. </w:t>
      </w:r>
    </w:p>
    <w:p w14:paraId="459E3E4A" w14:textId="77777777" w:rsidR="00A00B86" w:rsidRPr="00D53952" w:rsidRDefault="00A00B86" w:rsidP="00B1007E">
      <w:pPr>
        <w:spacing w:before="60" w:line="280" w:lineRule="atLeast"/>
        <w:jc w:val="both"/>
        <w:rPr>
          <w:rFonts w:ascii="Arial" w:hAnsi="Arial" w:cs="Arial"/>
          <w:sz w:val="22"/>
          <w:szCs w:val="22"/>
        </w:rPr>
      </w:pPr>
    </w:p>
    <w:p w14:paraId="62C88568" w14:textId="77777777" w:rsidR="00A375D5" w:rsidRPr="00D53952" w:rsidRDefault="00B83F26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>III.</w:t>
      </w:r>
    </w:p>
    <w:p w14:paraId="41B2CF88" w14:textId="77777777" w:rsidR="00531C6F" w:rsidRPr="00D53952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D53952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07E04882" w14:textId="77777777" w:rsidR="00B1007E" w:rsidRPr="00D53952" w:rsidRDefault="00B1007E" w:rsidP="00B1007E">
      <w:pPr>
        <w:pStyle w:val="Zkladntext"/>
        <w:numPr>
          <w:ilvl w:val="0"/>
          <w:numId w:val="28"/>
        </w:numPr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Výkonem autorského dozoru zhotovitele projektové dokumentace se zabezpečuje dodržování základních parametrů díla v souladu se stavebním povolením, s projektovou dokumentací ověřenou stavebním úřadem, podmínkami smlouvy, doplňky a změnami projektové dokumentace, které</w:t>
      </w:r>
      <w:r>
        <w:rPr>
          <w:rFonts w:ascii="Arial" w:hAnsi="Arial" w:cs="Arial"/>
          <w:b w:val="0"/>
          <w:sz w:val="22"/>
          <w:szCs w:val="22"/>
        </w:rPr>
        <w:t xml:space="preserve"> budou schváleny objednatelem a </w:t>
      </w:r>
      <w:r w:rsidRPr="00D53952">
        <w:rPr>
          <w:rFonts w:ascii="Arial" w:hAnsi="Arial" w:cs="Arial"/>
          <w:b w:val="0"/>
          <w:sz w:val="22"/>
          <w:szCs w:val="22"/>
        </w:rPr>
        <w:t>dodatečně ověřeny stavebním úřadem, pokud je takového schválení třeba.</w:t>
      </w:r>
    </w:p>
    <w:p w14:paraId="424A5175" w14:textId="77777777" w:rsidR="00B1007E" w:rsidRPr="00D53952" w:rsidRDefault="00B1007E" w:rsidP="00B1007E">
      <w:pPr>
        <w:pStyle w:val="Zkladntext3"/>
        <w:numPr>
          <w:ilvl w:val="0"/>
          <w:numId w:val="28"/>
        </w:numPr>
        <w:ind w:left="426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Zhotovitel se zavazuje, že dle ustanovení § 152 odst. 4 zákona č. 183/2006 Sb., </w:t>
      </w:r>
      <w:r w:rsidRPr="00D53952">
        <w:rPr>
          <w:rFonts w:ascii="Arial" w:hAnsi="Arial" w:cs="Arial"/>
          <w:bCs/>
          <w:sz w:val="22"/>
          <w:szCs w:val="22"/>
        </w:rPr>
        <w:br/>
        <w:t xml:space="preserve">o územním plánování a stavebním řádu, v platném znění, bude vykonávat autorský dozor nad souladem zhotovované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 (dále jen „plnění“), a to zejména v rozsahu níže specifikovaných činností:</w:t>
      </w:r>
    </w:p>
    <w:p w14:paraId="3823D21E" w14:textId="77777777" w:rsidR="00B1007E" w:rsidRPr="00D53952" w:rsidRDefault="00B1007E" w:rsidP="00B1007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předání a převzetí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51408FDB" w14:textId="77777777" w:rsidR="00B1007E" w:rsidRPr="00D53952" w:rsidRDefault="00B1007E" w:rsidP="00B1007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</w:t>
      </w:r>
      <w:r>
        <w:rPr>
          <w:rFonts w:ascii="Arial" w:hAnsi="Arial" w:cs="Arial"/>
          <w:bCs/>
          <w:sz w:val="22"/>
          <w:szCs w:val="22"/>
        </w:rPr>
        <w:t>ektovou dokumentací ověřenou ve </w:t>
      </w:r>
      <w:r w:rsidRPr="00D53952">
        <w:rPr>
          <w:rFonts w:ascii="Arial" w:hAnsi="Arial" w:cs="Arial"/>
          <w:bCs/>
          <w:sz w:val="22"/>
          <w:szCs w:val="22"/>
        </w:rPr>
        <w:t xml:space="preserve">stavebním řízení, která je podkladem pro jeho činnost, sleduje a kontroluje postup výstavby ve vztahu k dokumentaci, </w:t>
      </w:r>
    </w:p>
    <w:p w14:paraId="34DB9EEC" w14:textId="77777777" w:rsidR="00B1007E" w:rsidRPr="00D53952" w:rsidRDefault="00B1007E" w:rsidP="00B1007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  <w:r>
        <w:rPr>
          <w:rFonts w:ascii="Arial" w:hAnsi="Arial" w:cs="Arial"/>
          <w:bCs/>
          <w:sz w:val="22"/>
          <w:szCs w:val="22"/>
        </w:rPr>
        <w:t>,</w:t>
      </w:r>
    </w:p>
    <w:p w14:paraId="686C9FD2" w14:textId="77777777" w:rsidR="00B1007E" w:rsidRPr="00D53952" w:rsidRDefault="00B1007E" w:rsidP="00B1007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bezodkladně na výzvu objednatele či zhotovitele stavby kontrolních dnů, zásadních zkoušek a měření a vydává stanoviska k jejich výsledkům, </w:t>
      </w:r>
    </w:p>
    <w:p w14:paraId="2A3C1E32" w14:textId="77777777" w:rsidR="00B1007E" w:rsidRPr="00D53952" w:rsidRDefault="00B1007E" w:rsidP="00B1007E">
      <w:pPr>
        <w:pStyle w:val="Zkladntext3"/>
        <w:numPr>
          <w:ilvl w:val="0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5F5F3503" w14:textId="77777777" w:rsidR="00B1007E" w:rsidRPr="00D53952" w:rsidRDefault="00B1007E" w:rsidP="00B1007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>
        <w:rPr>
          <w:rFonts w:ascii="Arial" w:hAnsi="Arial" w:cs="Arial"/>
          <w:bCs/>
          <w:sz w:val="22"/>
          <w:szCs w:val="22"/>
        </w:rPr>
        <w:t>,</w:t>
      </w:r>
    </w:p>
    <w:p w14:paraId="62818D8D" w14:textId="77777777" w:rsidR="00B1007E" w:rsidRPr="00D53952" w:rsidRDefault="00B1007E" w:rsidP="00B1007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1F2055C8" w14:textId="77777777" w:rsidR="00B1007E" w:rsidRPr="00D53952" w:rsidRDefault="00B1007E" w:rsidP="00B1007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3687A14A" w14:textId="77777777" w:rsidR="00B1007E" w:rsidRPr="00D53952" w:rsidRDefault="00B1007E" w:rsidP="00B1007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0C43603D" w14:textId="77777777" w:rsidR="00B1007E" w:rsidRPr="00D53952" w:rsidRDefault="00B1007E" w:rsidP="00B1007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účastní se vybraných kontrolních dnů v m</w:t>
      </w:r>
      <w:r>
        <w:rPr>
          <w:rFonts w:ascii="Arial" w:hAnsi="Arial" w:cs="Arial"/>
          <w:bCs/>
          <w:sz w:val="22"/>
          <w:szCs w:val="22"/>
        </w:rPr>
        <w:t>inimálním rozsahu stanoveným ve </w:t>
      </w:r>
      <w:r w:rsidRPr="00D53952">
        <w:rPr>
          <w:rFonts w:ascii="Arial" w:hAnsi="Arial" w:cs="Arial"/>
          <w:bCs/>
          <w:sz w:val="22"/>
          <w:szCs w:val="22"/>
        </w:rPr>
        <w:t>stavebním povolení</w:t>
      </w:r>
      <w:r>
        <w:rPr>
          <w:rFonts w:ascii="Arial" w:hAnsi="Arial" w:cs="Arial"/>
          <w:bCs/>
          <w:sz w:val="22"/>
          <w:szCs w:val="22"/>
        </w:rPr>
        <w:t>,</w:t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0FCFBB29" w14:textId="77777777" w:rsidR="00B1007E" w:rsidRPr="00D53952" w:rsidRDefault="00B1007E" w:rsidP="00B1007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 s ostatními partnery (objednatel, zhotovitel stavby, technický dozor stavebníka, koordinátor bezpečnosti práce) při operativn</w:t>
      </w:r>
      <w:r>
        <w:rPr>
          <w:rFonts w:ascii="Arial" w:hAnsi="Arial" w:cs="Arial"/>
          <w:bCs/>
          <w:sz w:val="22"/>
          <w:szCs w:val="22"/>
        </w:rPr>
        <w:t>ím řešení problémů vzniklých na </w:t>
      </w:r>
      <w:r w:rsidRPr="00D53952">
        <w:rPr>
          <w:rFonts w:ascii="Arial" w:hAnsi="Arial" w:cs="Arial"/>
          <w:bCs/>
          <w:sz w:val="22"/>
          <w:szCs w:val="22"/>
        </w:rPr>
        <w:t>stavbě,</w:t>
      </w:r>
    </w:p>
    <w:p w14:paraId="2F4BD3CF" w14:textId="77777777" w:rsidR="00B1007E" w:rsidRPr="00D53952" w:rsidRDefault="00B1007E" w:rsidP="00B1007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stavebním povolením </w:t>
      </w:r>
      <w:r w:rsidRPr="00D53952">
        <w:rPr>
          <w:rFonts w:ascii="Arial" w:hAnsi="Arial" w:cs="Arial"/>
          <w:bCs/>
          <w:sz w:val="22"/>
          <w:szCs w:val="22"/>
        </w:rPr>
        <w:br/>
        <w:t xml:space="preserve">a stanovisky dotčených účastníků výstavby, která jsou ve stavebním povolení stanovena jako závazná, </w:t>
      </w:r>
    </w:p>
    <w:p w14:paraId="0B0983B8" w14:textId="77777777" w:rsidR="00B1007E" w:rsidRPr="00D53952" w:rsidRDefault="00B1007E" w:rsidP="00B1007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070EE351" w14:textId="77777777" w:rsidR="00B1007E" w:rsidRPr="00D53952" w:rsidRDefault="00B1007E" w:rsidP="00B1007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zúčastní přebírání stavby objednatelem od zhotovitele stavby</w:t>
      </w:r>
      <w:r w:rsidRPr="00D53952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</w:t>
      </w:r>
      <w:r>
        <w:rPr>
          <w:rFonts w:ascii="Arial" w:hAnsi="Arial" w:cs="Arial"/>
          <w:bCs/>
          <w:sz w:val="22"/>
          <w:szCs w:val="22"/>
        </w:rPr>
        <w:t xml:space="preserve">ání na vady a nedodělky stavby, vypracování zápisu </w:t>
      </w:r>
      <w:r w:rsidRPr="00D53952">
        <w:rPr>
          <w:rFonts w:ascii="Arial" w:hAnsi="Arial" w:cs="Arial"/>
          <w:bCs/>
          <w:sz w:val="22"/>
          <w:szCs w:val="22"/>
        </w:rPr>
        <w:t xml:space="preserve">o nalezených vadách a nedodělcích a jeho předání objednateli, </w:t>
      </w:r>
    </w:p>
    <w:p w14:paraId="61335A1D" w14:textId="77777777" w:rsidR="00B1007E" w:rsidRPr="00D53952" w:rsidRDefault="00B1007E" w:rsidP="00B1007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0A14F383" w14:textId="77777777" w:rsidR="00B1007E" w:rsidRPr="00D53952" w:rsidRDefault="00B1007E" w:rsidP="00B1007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60CEAE6C" w14:textId="5A8EFAB4" w:rsidR="00B1007E" w:rsidRPr="00D53952" w:rsidRDefault="00B1007E" w:rsidP="00B1007E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26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 ověřenou projektovou dokumentací.</w:t>
      </w:r>
    </w:p>
    <w:p w14:paraId="74064A29" w14:textId="77777777" w:rsidR="00B1007E" w:rsidRPr="00D53952" w:rsidRDefault="00B1007E" w:rsidP="00B1007E">
      <w:pPr>
        <w:pStyle w:val="Zkladntext3"/>
        <w:ind w:left="426" w:hanging="426"/>
        <w:rPr>
          <w:rFonts w:ascii="Arial" w:hAnsi="Arial" w:cs="Arial"/>
          <w:bCs/>
          <w:sz w:val="22"/>
          <w:szCs w:val="22"/>
        </w:rPr>
      </w:pPr>
    </w:p>
    <w:p w14:paraId="3057FA6F" w14:textId="77777777" w:rsidR="00B1007E" w:rsidRPr="00093BE8" w:rsidRDefault="00B1007E" w:rsidP="00B1007E">
      <w:pPr>
        <w:pStyle w:val="Zkladntext3"/>
        <w:numPr>
          <w:ilvl w:val="0"/>
          <w:numId w:val="28"/>
        </w:numPr>
        <w:spacing w:after="60"/>
        <w:ind w:left="425" w:hanging="425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Datum a čas výkonu autorského dozoru projektanta na stavbě zaznamenává zhotovitel do stavebního deníku.</w:t>
      </w:r>
    </w:p>
    <w:p w14:paraId="3A2F51C3" w14:textId="77777777" w:rsidR="00B1007E" w:rsidRPr="00093BE8" w:rsidRDefault="00B1007E" w:rsidP="00B1007E">
      <w:pPr>
        <w:pStyle w:val="Zkladntext3"/>
        <w:numPr>
          <w:ilvl w:val="0"/>
          <w:numId w:val="28"/>
        </w:numPr>
        <w:spacing w:after="60"/>
        <w:ind w:left="425" w:hanging="425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>Součástí výkonu autorského dozoru projektant</w:t>
      </w:r>
      <w:r>
        <w:rPr>
          <w:rFonts w:ascii="Arial" w:hAnsi="Arial" w:cs="Arial"/>
          <w:sz w:val="22"/>
          <w:szCs w:val="22"/>
        </w:rPr>
        <w:t>a je provádění drobných úprav v </w:t>
      </w:r>
      <w:r w:rsidRPr="00D53952">
        <w:rPr>
          <w:rFonts w:ascii="Arial" w:hAnsi="Arial" w:cs="Arial"/>
          <w:sz w:val="22"/>
          <w:szCs w:val="22"/>
        </w:rPr>
        <w:t xml:space="preserve">projektové dokumentaci, které musí být schváleny objednatelem. </w:t>
      </w:r>
    </w:p>
    <w:p w14:paraId="0B24C18B" w14:textId="4EEB80DF" w:rsidR="009B4D42" w:rsidRPr="00B1007E" w:rsidRDefault="00B1007E" w:rsidP="00B1007E">
      <w:pPr>
        <w:pStyle w:val="Zkladntext3"/>
        <w:numPr>
          <w:ilvl w:val="0"/>
          <w:numId w:val="28"/>
        </w:numPr>
        <w:spacing w:after="60"/>
        <w:ind w:left="425" w:hanging="425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Součástí autorského dozoru není zpracování změn v projektové dokumentaci, které významným způsobem mění projektem navrhované řešení, případně podléhají schválení stavebním nebo jiným speciálním úřadem a které mohou být vyvolány různými vlivy, např. podrobnějším poznáním přírodních p</w:t>
      </w:r>
      <w:r>
        <w:rPr>
          <w:rFonts w:ascii="Arial" w:hAnsi="Arial" w:cs="Arial"/>
          <w:sz w:val="22"/>
          <w:szCs w:val="22"/>
        </w:rPr>
        <w:t xml:space="preserve">odmínek, změnou předpokládaného postupu </w:t>
      </w:r>
      <w:r w:rsidRPr="00D53952">
        <w:rPr>
          <w:rFonts w:ascii="Arial" w:hAnsi="Arial" w:cs="Arial"/>
          <w:sz w:val="22"/>
          <w:szCs w:val="22"/>
        </w:rPr>
        <w:t>a sledu prací na díle, a řada dalších vlivů a změn, včetně zákonných předpisů.</w:t>
      </w:r>
    </w:p>
    <w:p w14:paraId="1C21B66F" w14:textId="01E39484" w:rsidR="009B4D42" w:rsidRPr="00D53952" w:rsidRDefault="009B4D42" w:rsidP="00B1007E">
      <w:pPr>
        <w:pStyle w:val="Zkladntext3"/>
        <w:numPr>
          <w:ilvl w:val="0"/>
          <w:numId w:val="28"/>
        </w:numPr>
        <w:spacing w:after="60"/>
        <w:ind w:left="425" w:hanging="425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V případě potřeby zpracuje </w:t>
      </w:r>
      <w:r w:rsidR="002E2A05" w:rsidRPr="00D53952">
        <w:rPr>
          <w:rFonts w:ascii="Arial" w:hAnsi="Arial" w:cs="Arial"/>
          <w:bCs/>
          <w:sz w:val="22"/>
          <w:szCs w:val="22"/>
        </w:rPr>
        <w:t xml:space="preserve">zhotovitel </w:t>
      </w:r>
      <w:r w:rsidRPr="00D53952">
        <w:rPr>
          <w:rFonts w:ascii="Arial" w:hAnsi="Arial" w:cs="Arial"/>
          <w:bCs/>
          <w:sz w:val="22"/>
          <w:szCs w:val="22"/>
        </w:rPr>
        <w:t xml:space="preserve">dodatečné informace v rámci </w:t>
      </w:r>
      <w:r w:rsidRPr="00B1007E">
        <w:rPr>
          <w:rFonts w:ascii="Arial" w:hAnsi="Arial" w:cs="Arial"/>
          <w:bCs/>
          <w:sz w:val="22"/>
          <w:szCs w:val="22"/>
        </w:rPr>
        <w:t>výběrového</w:t>
      </w:r>
      <w:r w:rsidRPr="00D53952">
        <w:rPr>
          <w:rFonts w:ascii="Arial" w:hAnsi="Arial" w:cs="Arial"/>
          <w:bCs/>
          <w:sz w:val="22"/>
          <w:szCs w:val="22"/>
        </w:rPr>
        <w:t xml:space="preserve"> řízení veřejné zakáz</w:t>
      </w:r>
      <w:r w:rsidR="002E2A05" w:rsidRPr="00D53952">
        <w:rPr>
          <w:rFonts w:ascii="Arial" w:hAnsi="Arial" w:cs="Arial"/>
          <w:bCs/>
          <w:sz w:val="22"/>
          <w:szCs w:val="22"/>
        </w:rPr>
        <w:t>ky</w:t>
      </w:r>
      <w:r w:rsidRPr="00D53952">
        <w:rPr>
          <w:rFonts w:ascii="Arial" w:hAnsi="Arial" w:cs="Arial"/>
          <w:bCs/>
          <w:sz w:val="22"/>
          <w:szCs w:val="22"/>
        </w:rPr>
        <w:t xml:space="preserve"> na realizaci stavb</w:t>
      </w:r>
      <w:r w:rsidR="002E2A05" w:rsidRPr="00D53952">
        <w:rPr>
          <w:rFonts w:ascii="Arial" w:hAnsi="Arial" w:cs="Arial"/>
          <w:bCs/>
          <w:sz w:val="22"/>
          <w:szCs w:val="22"/>
        </w:rPr>
        <w:t xml:space="preserve">y </w:t>
      </w:r>
      <w:r w:rsidR="00B1007E">
        <w:rPr>
          <w:rFonts w:ascii="Arial" w:hAnsi="Arial" w:cs="Arial"/>
          <w:bCs/>
          <w:sz w:val="22"/>
          <w:szCs w:val="22"/>
        </w:rPr>
        <w:t>„</w:t>
      </w:r>
      <w:r w:rsidR="00B1007E">
        <w:rPr>
          <w:rStyle w:val="l-L2Char"/>
          <w:rFonts w:cs="Arial"/>
          <w:szCs w:val="22"/>
        </w:rPr>
        <w:t>Polní cesty stavby D6 v </w:t>
      </w:r>
      <w:proofErr w:type="spellStart"/>
      <w:r w:rsidR="00B1007E">
        <w:rPr>
          <w:rStyle w:val="l-L2Char"/>
          <w:rFonts w:cs="Arial"/>
          <w:szCs w:val="22"/>
        </w:rPr>
        <w:t>k.ú</w:t>
      </w:r>
      <w:proofErr w:type="spellEnd"/>
      <w:r w:rsidR="00B1007E">
        <w:rPr>
          <w:rStyle w:val="l-L2Char"/>
          <w:rFonts w:cs="Arial"/>
          <w:szCs w:val="22"/>
        </w:rPr>
        <w:t>. Řevničov“,</w:t>
      </w:r>
      <w:r w:rsidR="00B1007E" w:rsidRPr="00D53952">
        <w:rPr>
          <w:rFonts w:ascii="Arial" w:hAnsi="Arial" w:cs="Arial"/>
          <w:bCs/>
          <w:sz w:val="22"/>
          <w:szCs w:val="22"/>
        </w:rPr>
        <w:t xml:space="preserve"> </w:t>
      </w:r>
      <w:r w:rsidR="002E2A05" w:rsidRPr="00D53952">
        <w:rPr>
          <w:rFonts w:ascii="Arial" w:hAnsi="Arial" w:cs="Arial"/>
          <w:bCs/>
          <w:sz w:val="22"/>
          <w:szCs w:val="22"/>
        </w:rPr>
        <w:t>dle projektové dokumentace zpracované zhotovitelem</w:t>
      </w:r>
      <w:r w:rsidRPr="00D53952">
        <w:rPr>
          <w:rFonts w:ascii="Arial" w:hAnsi="Arial" w:cs="Arial"/>
          <w:bCs/>
          <w:sz w:val="22"/>
          <w:szCs w:val="22"/>
        </w:rPr>
        <w:t>.</w:t>
      </w:r>
    </w:p>
    <w:p w14:paraId="546077FF" w14:textId="77777777" w:rsidR="004453EA" w:rsidRPr="00D53952" w:rsidRDefault="004453EA" w:rsidP="004453EA">
      <w:pPr>
        <w:pStyle w:val="Odstavecseseznamem"/>
        <w:ind w:left="644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CF970B9" w14:textId="77777777" w:rsidR="00577773" w:rsidRPr="00D53952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77777777" w:rsidR="00A375D5" w:rsidRPr="00D53952" w:rsidRDefault="00B83F26" w:rsidP="00B1007E">
      <w:pPr>
        <w:pStyle w:val="Zkladntext"/>
        <w:spacing w:line="240" w:lineRule="auto"/>
        <w:jc w:val="center"/>
        <w:rPr>
          <w:rFonts w:ascii="Arial" w:hAnsi="Arial" w:cs="Arial"/>
          <w:b w:val="0"/>
          <w:sz w:val="22"/>
          <w:szCs w:val="22"/>
          <w:u w:val="single"/>
        </w:rPr>
      </w:pPr>
      <w:r w:rsidRPr="00D53952">
        <w:rPr>
          <w:rFonts w:ascii="Arial" w:hAnsi="Arial" w:cs="Arial"/>
          <w:sz w:val="22"/>
          <w:szCs w:val="22"/>
        </w:rPr>
        <w:t>IV.</w:t>
      </w:r>
    </w:p>
    <w:p w14:paraId="395FEFE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3083C3EB" w14:textId="11E6B3DE" w:rsidR="00015DD0" w:rsidRPr="00D53952" w:rsidRDefault="00B83F26" w:rsidP="00FD23A6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bude provádět činnosti podle čl. III. této smlouvy ode dne předání staveniště zhotoviteli stavby specifikované v čl. II. odst. </w:t>
      </w:r>
      <w:r w:rsidR="00A00B86" w:rsidRPr="00D53952">
        <w:rPr>
          <w:rFonts w:ascii="Arial" w:hAnsi="Arial" w:cs="Arial"/>
          <w:sz w:val="22"/>
          <w:szCs w:val="22"/>
        </w:rPr>
        <w:t>2</w:t>
      </w:r>
      <w:r w:rsidRPr="00D53952">
        <w:rPr>
          <w:rFonts w:ascii="Arial" w:hAnsi="Arial" w:cs="Arial"/>
          <w:sz w:val="22"/>
          <w:szCs w:val="22"/>
        </w:rPr>
        <w:t xml:space="preserve"> této smlouvy do vydání kolaudačního souhlasu</w:t>
      </w:r>
      <w:r w:rsidR="00270033" w:rsidRPr="00D53952">
        <w:rPr>
          <w:rFonts w:ascii="Arial" w:hAnsi="Arial" w:cs="Arial"/>
          <w:sz w:val="22"/>
          <w:szCs w:val="22"/>
        </w:rPr>
        <w:t xml:space="preserve"> na stavbu</w:t>
      </w:r>
      <w:r w:rsidR="007C5C7F" w:rsidRPr="00D53952">
        <w:rPr>
          <w:rFonts w:ascii="Arial" w:hAnsi="Arial" w:cs="Arial"/>
          <w:sz w:val="22"/>
          <w:szCs w:val="22"/>
        </w:rPr>
        <w:t>, případně</w:t>
      </w:r>
      <w:r w:rsidR="00A00B86" w:rsidRPr="00D53952">
        <w:rPr>
          <w:rFonts w:ascii="Arial" w:hAnsi="Arial" w:cs="Arial"/>
          <w:sz w:val="22"/>
          <w:szCs w:val="22"/>
        </w:rPr>
        <w:t xml:space="preserve"> </w:t>
      </w:r>
      <w:r w:rsidR="0085556B" w:rsidRPr="00D53952">
        <w:rPr>
          <w:rFonts w:ascii="Arial" w:hAnsi="Arial" w:cs="Arial"/>
          <w:sz w:val="22"/>
          <w:szCs w:val="22"/>
        </w:rPr>
        <w:t xml:space="preserve">až do doby </w:t>
      </w:r>
      <w:r w:rsidRPr="00D53952">
        <w:rPr>
          <w:rFonts w:ascii="Arial" w:hAnsi="Arial" w:cs="Arial"/>
          <w:sz w:val="22"/>
          <w:szCs w:val="22"/>
        </w:rPr>
        <w:t>odstranění vad a nedodělků zjištěných při předání stavby</w:t>
      </w:r>
      <w:r w:rsidR="00FD23A6" w:rsidRPr="00D53952">
        <w:rPr>
          <w:rFonts w:ascii="Arial" w:hAnsi="Arial" w:cs="Arial"/>
          <w:sz w:val="22"/>
          <w:szCs w:val="22"/>
        </w:rPr>
        <w:t xml:space="preserve"> nebo při její kolaudaci</w:t>
      </w:r>
      <w:r w:rsidRPr="00D53952">
        <w:rPr>
          <w:rFonts w:ascii="Arial" w:hAnsi="Arial" w:cs="Arial"/>
          <w:sz w:val="22"/>
          <w:szCs w:val="22"/>
        </w:rPr>
        <w:t xml:space="preserve">.  </w:t>
      </w:r>
    </w:p>
    <w:p w14:paraId="49FFD507" w14:textId="77777777" w:rsidR="00015DD0" w:rsidRPr="00D53952" w:rsidRDefault="00015DD0" w:rsidP="001A4873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</w:p>
    <w:p w14:paraId="769C5265" w14:textId="77777777" w:rsidR="00A375D5" w:rsidRPr="00D53952" w:rsidRDefault="00015DD0" w:rsidP="00B1007E">
      <w:pPr>
        <w:pStyle w:val="Zkladntext"/>
        <w:spacing w:line="240" w:lineRule="auto"/>
        <w:jc w:val="center"/>
        <w:rPr>
          <w:rFonts w:ascii="Arial" w:hAnsi="Arial" w:cs="Arial"/>
          <w:b w:val="0"/>
          <w:sz w:val="22"/>
          <w:szCs w:val="22"/>
          <w:u w:val="single"/>
        </w:rPr>
      </w:pPr>
      <w:r w:rsidRPr="00D53952">
        <w:rPr>
          <w:rFonts w:ascii="Arial" w:hAnsi="Arial" w:cs="Arial"/>
          <w:sz w:val="22"/>
          <w:szCs w:val="22"/>
        </w:rPr>
        <w:t>V.</w:t>
      </w:r>
    </w:p>
    <w:p w14:paraId="6611D943" w14:textId="77777777" w:rsidR="00015DD0" w:rsidRPr="00D53952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1F079069" w14:textId="77777777" w:rsidR="00B1007E" w:rsidRPr="00D53952" w:rsidRDefault="00B1007E" w:rsidP="00B1007E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Místem poskytování plnění bude především místo stavby specifikované v čl. II odst. 2 této smlouvy a případně sídlo objednatele</w:t>
      </w:r>
      <w:r>
        <w:rPr>
          <w:rFonts w:ascii="Arial" w:hAnsi="Arial" w:cs="Arial"/>
          <w:sz w:val="22"/>
          <w:szCs w:val="22"/>
        </w:rPr>
        <w:t xml:space="preserve"> č. 1</w:t>
      </w:r>
      <w:r w:rsidRPr="00D53952">
        <w:rPr>
          <w:rFonts w:ascii="Arial" w:hAnsi="Arial" w:cs="Arial"/>
          <w:sz w:val="22"/>
          <w:szCs w:val="22"/>
        </w:rPr>
        <w:t xml:space="preserve"> či zhotovitele dle určení objednatele</w:t>
      </w:r>
      <w:r>
        <w:rPr>
          <w:rFonts w:ascii="Arial" w:hAnsi="Arial" w:cs="Arial"/>
          <w:sz w:val="22"/>
          <w:szCs w:val="22"/>
        </w:rPr>
        <w:t xml:space="preserve"> č. 1</w:t>
      </w:r>
      <w:r w:rsidRPr="00D53952">
        <w:rPr>
          <w:rFonts w:ascii="Arial" w:hAnsi="Arial" w:cs="Arial"/>
          <w:sz w:val="22"/>
          <w:szCs w:val="22"/>
        </w:rPr>
        <w:t>. Písemnosti související s plněním vyhotovené zhotovitelem budou objednateli</w:t>
      </w:r>
      <w:r>
        <w:rPr>
          <w:rFonts w:ascii="Arial" w:hAnsi="Arial" w:cs="Arial"/>
          <w:sz w:val="22"/>
          <w:szCs w:val="22"/>
        </w:rPr>
        <w:t xml:space="preserve"> č. 1</w:t>
      </w:r>
      <w:r w:rsidRPr="00D53952">
        <w:rPr>
          <w:rFonts w:ascii="Arial" w:hAnsi="Arial" w:cs="Arial"/>
          <w:sz w:val="22"/>
          <w:szCs w:val="22"/>
        </w:rPr>
        <w:t xml:space="preserve"> předávány dle dohody, jinak v sídle objednatele</w:t>
      </w:r>
      <w:r>
        <w:rPr>
          <w:rFonts w:ascii="Arial" w:hAnsi="Arial" w:cs="Arial"/>
          <w:sz w:val="22"/>
          <w:szCs w:val="22"/>
        </w:rPr>
        <w:t xml:space="preserve"> č. 1</w:t>
      </w:r>
      <w:r w:rsidRPr="00D53952">
        <w:rPr>
          <w:rFonts w:ascii="Arial" w:hAnsi="Arial" w:cs="Arial"/>
          <w:sz w:val="22"/>
          <w:szCs w:val="22"/>
        </w:rPr>
        <w:t xml:space="preserve">.  </w:t>
      </w:r>
    </w:p>
    <w:p w14:paraId="119A1E32" w14:textId="77777777" w:rsidR="00577773" w:rsidRPr="00D53952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08518D6" w14:textId="77777777" w:rsidR="00015DD0" w:rsidRPr="00D53952" w:rsidRDefault="00015DD0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77777777" w:rsidR="00A375D5" w:rsidRPr="00D53952" w:rsidRDefault="00B83F26" w:rsidP="00B1007E">
      <w:pPr>
        <w:pStyle w:val="Zkladntext"/>
        <w:spacing w:line="240" w:lineRule="auto"/>
        <w:jc w:val="center"/>
        <w:rPr>
          <w:rFonts w:ascii="Arial" w:hAnsi="Arial" w:cs="Arial"/>
          <w:b w:val="0"/>
          <w:sz w:val="22"/>
          <w:szCs w:val="22"/>
          <w:u w:val="single"/>
        </w:rPr>
      </w:pPr>
      <w:r w:rsidRPr="00D53952">
        <w:rPr>
          <w:rFonts w:ascii="Arial" w:hAnsi="Arial" w:cs="Arial"/>
          <w:sz w:val="22"/>
          <w:szCs w:val="22"/>
        </w:rPr>
        <w:t>V</w:t>
      </w:r>
      <w:r w:rsidR="000E6467" w:rsidRPr="00D53952">
        <w:rPr>
          <w:rFonts w:ascii="Arial" w:hAnsi="Arial" w:cs="Arial"/>
          <w:sz w:val="22"/>
          <w:szCs w:val="22"/>
        </w:rPr>
        <w:t>I</w:t>
      </w:r>
      <w:r w:rsidRPr="00D53952">
        <w:rPr>
          <w:rFonts w:ascii="Arial" w:hAnsi="Arial" w:cs="Arial"/>
          <w:sz w:val="22"/>
          <w:szCs w:val="22"/>
        </w:rPr>
        <w:t>.</w:t>
      </w:r>
    </w:p>
    <w:p w14:paraId="1C8ACEE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08A12523" w14:textId="77777777" w:rsidR="00C31A0B" w:rsidRPr="00D53952" w:rsidRDefault="00C31A0B" w:rsidP="00C31A0B">
      <w:pPr>
        <w:numPr>
          <w:ilvl w:val="0"/>
          <w:numId w:val="4"/>
        </w:numPr>
        <w:spacing w:before="60"/>
        <w:ind w:left="0" w:firstLine="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objednatele</w:t>
      </w:r>
      <w:r>
        <w:rPr>
          <w:rFonts w:ascii="Arial" w:hAnsi="Arial" w:cs="Arial"/>
          <w:sz w:val="22"/>
          <w:szCs w:val="22"/>
          <w:u w:val="single"/>
        </w:rPr>
        <w:t xml:space="preserve"> č. 1</w:t>
      </w:r>
      <w:r w:rsidRPr="00D53952">
        <w:rPr>
          <w:rFonts w:ascii="Arial" w:hAnsi="Arial" w:cs="Arial"/>
          <w:sz w:val="22"/>
          <w:szCs w:val="22"/>
          <w:u w:val="single"/>
        </w:rPr>
        <w:t>:</w:t>
      </w:r>
    </w:p>
    <w:p w14:paraId="291A5376" w14:textId="77777777" w:rsidR="00C31A0B" w:rsidRPr="00D53952" w:rsidRDefault="00C31A0B" w:rsidP="00C31A0B">
      <w:pPr>
        <w:numPr>
          <w:ilvl w:val="1"/>
          <w:numId w:val="27"/>
        </w:numPr>
        <w:ind w:hanging="42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Přizvat zhotovitele ke všem rozhodujícím jednáním souvisejícím s předmětem této smlouvy, resp. předat neprodleně zápis nebo informace z jednání, kterých se zhotovitel nezúčastnil.</w:t>
      </w:r>
    </w:p>
    <w:p w14:paraId="7200929F" w14:textId="77777777" w:rsidR="00C31A0B" w:rsidRPr="00D53952" w:rsidRDefault="00C31A0B" w:rsidP="00C31A0B">
      <w:pPr>
        <w:numPr>
          <w:ilvl w:val="1"/>
          <w:numId w:val="27"/>
        </w:numPr>
        <w:tabs>
          <w:tab w:val="clear" w:pos="705"/>
        </w:tabs>
        <w:ind w:hanging="42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 na zhotovitele pro nezastupitelnost objednatele.</w:t>
      </w:r>
    </w:p>
    <w:p w14:paraId="1B05DAA2" w14:textId="77777777" w:rsidR="00C31A0B" w:rsidRPr="00D53952" w:rsidRDefault="00C31A0B" w:rsidP="00C31A0B">
      <w:pPr>
        <w:numPr>
          <w:ilvl w:val="1"/>
          <w:numId w:val="27"/>
        </w:numPr>
        <w:ind w:hanging="42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</w:t>
      </w:r>
      <w:r>
        <w:rPr>
          <w:rFonts w:ascii="Arial" w:hAnsi="Arial" w:cs="Arial"/>
          <w:sz w:val="22"/>
          <w:szCs w:val="22"/>
        </w:rPr>
        <w:t>l č. 1</w:t>
      </w:r>
      <w:r w:rsidRPr="00D53952">
        <w:rPr>
          <w:rFonts w:ascii="Arial" w:hAnsi="Arial" w:cs="Arial"/>
          <w:sz w:val="22"/>
          <w:szCs w:val="22"/>
        </w:rPr>
        <w:t xml:space="preserve"> je v nezbytném rozsahu povinen poskytnout zhotoviteli součinnost pro poskytování plnění, zejména se zavazuje poskytnout zhotoviteli na vyžádání podklady nezbytné pro poskytování plnění.</w:t>
      </w:r>
    </w:p>
    <w:p w14:paraId="4AA13445" w14:textId="77777777" w:rsidR="00C31A0B" w:rsidRPr="00D53952" w:rsidRDefault="00C31A0B" w:rsidP="00C31A0B">
      <w:pPr>
        <w:numPr>
          <w:ilvl w:val="1"/>
          <w:numId w:val="27"/>
        </w:numPr>
        <w:ind w:hanging="42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Objednatel </w:t>
      </w:r>
      <w:r>
        <w:rPr>
          <w:rFonts w:ascii="Arial" w:hAnsi="Arial" w:cs="Arial"/>
          <w:sz w:val="22"/>
          <w:szCs w:val="22"/>
        </w:rPr>
        <w:t xml:space="preserve">č. 1 </w:t>
      </w:r>
      <w:r w:rsidRPr="00D53952">
        <w:rPr>
          <w:rFonts w:ascii="Arial" w:hAnsi="Arial" w:cs="Arial"/>
          <w:sz w:val="22"/>
          <w:szCs w:val="22"/>
        </w:rPr>
        <w:t xml:space="preserve">je oprávněn kontrolovat, zda je plnění poskytováno zhotovitelem řádně </w:t>
      </w:r>
      <w:r w:rsidRPr="00D53952">
        <w:rPr>
          <w:rFonts w:ascii="Arial" w:hAnsi="Arial" w:cs="Arial"/>
          <w:sz w:val="22"/>
          <w:szCs w:val="22"/>
        </w:rPr>
        <w:br/>
        <w:t>a v souladu s touto smlouvou, jeho pokyny a příslušnými právními předpisy.</w:t>
      </w:r>
    </w:p>
    <w:p w14:paraId="255F167B" w14:textId="77777777" w:rsidR="00C31A0B" w:rsidRPr="00D53952" w:rsidRDefault="00C31A0B" w:rsidP="00C31A0B">
      <w:pPr>
        <w:pStyle w:val="Odstavecseseznamem"/>
        <w:numPr>
          <w:ilvl w:val="0"/>
          <w:numId w:val="4"/>
        </w:numPr>
        <w:spacing w:before="60" w:line="240" w:lineRule="atLeast"/>
        <w:ind w:hanging="42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Pr="00D53952">
        <w:rPr>
          <w:rFonts w:ascii="Arial" w:hAnsi="Arial" w:cs="Arial"/>
          <w:sz w:val="22"/>
          <w:szCs w:val="22"/>
        </w:rPr>
        <w:t>:</w:t>
      </w:r>
    </w:p>
    <w:p w14:paraId="4BEE373D" w14:textId="77777777" w:rsidR="00C31A0B" w:rsidRPr="00D53952" w:rsidRDefault="00C31A0B" w:rsidP="00C31A0B">
      <w:pPr>
        <w:pStyle w:val="Zkladntext2"/>
        <w:numPr>
          <w:ilvl w:val="0"/>
          <w:numId w:val="35"/>
        </w:numPr>
        <w:tabs>
          <w:tab w:val="left" w:pos="1701"/>
        </w:tabs>
        <w:ind w:hanging="42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Zabezpečovat činnosti, které jsou předmětem této smlouvy, s náležitou starostlivostí, odborností a v souladu se zájmy objednatele. </w:t>
      </w:r>
    </w:p>
    <w:p w14:paraId="0CC9EEBD" w14:textId="77777777" w:rsidR="00C31A0B" w:rsidRPr="00D53952" w:rsidRDefault="00C31A0B" w:rsidP="00C31A0B">
      <w:pPr>
        <w:pStyle w:val="Zkladntext2"/>
        <w:numPr>
          <w:ilvl w:val="0"/>
          <w:numId w:val="35"/>
        </w:numPr>
        <w:tabs>
          <w:tab w:val="left" w:pos="1701"/>
        </w:tabs>
        <w:ind w:hanging="42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Dodržovat všeobecně závazné předpisy, technické normy, dohody vyplývající z této smlouvy, pokyny objednatele </w:t>
      </w:r>
      <w:r>
        <w:rPr>
          <w:rFonts w:ascii="Arial" w:hAnsi="Arial" w:cs="Arial"/>
          <w:sz w:val="22"/>
          <w:szCs w:val="22"/>
        </w:rPr>
        <w:t xml:space="preserve">č. 1 </w:t>
      </w:r>
      <w:r w:rsidRPr="00D53952">
        <w:rPr>
          <w:rFonts w:ascii="Arial" w:hAnsi="Arial" w:cs="Arial"/>
          <w:sz w:val="22"/>
          <w:szCs w:val="22"/>
        </w:rPr>
        <w:t xml:space="preserve">a vyjádření orgánů státní správy. </w:t>
      </w:r>
    </w:p>
    <w:p w14:paraId="39D87864" w14:textId="77777777" w:rsidR="00C31A0B" w:rsidRPr="00D53952" w:rsidRDefault="00C31A0B" w:rsidP="00C31A0B">
      <w:pPr>
        <w:pStyle w:val="Zkladntext2"/>
        <w:numPr>
          <w:ilvl w:val="0"/>
          <w:numId w:val="35"/>
        </w:numPr>
        <w:tabs>
          <w:tab w:val="left" w:pos="1701"/>
        </w:tabs>
        <w:ind w:hanging="42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Upozornit písemně a bez zbytečného odkladu objednatele na zřejmou nevhodnost jeho pokynů, které by mohly mít za následek vznik škody. V případě, že objednatel i přes upozornění zhotovitele na splnění pokynů trvá, neodpovídá zhotovitel za škodu takto vzniklou. Pro případ, že zhotovitel nesplní shora uvedenou povinnost</w:t>
      </w:r>
      <w:r>
        <w:rPr>
          <w:rFonts w:ascii="Arial" w:hAnsi="Arial" w:cs="Arial"/>
          <w:sz w:val="22"/>
          <w:szCs w:val="22"/>
        </w:rPr>
        <w:t>, je povinen uhradit objednatelům</w:t>
      </w:r>
      <w:r w:rsidRPr="00D53952">
        <w:rPr>
          <w:rFonts w:ascii="Arial" w:hAnsi="Arial" w:cs="Arial"/>
          <w:sz w:val="22"/>
          <w:szCs w:val="22"/>
        </w:rPr>
        <w:t xml:space="preserve"> škodu, která mu tímto jednáním vznikla. </w:t>
      </w:r>
    </w:p>
    <w:p w14:paraId="408F62DA" w14:textId="77777777" w:rsidR="00C31A0B" w:rsidRPr="00D53952" w:rsidRDefault="00C31A0B" w:rsidP="00C31A0B">
      <w:pPr>
        <w:pStyle w:val="Zkladntext2"/>
        <w:numPr>
          <w:ilvl w:val="0"/>
          <w:numId w:val="35"/>
        </w:numPr>
        <w:tabs>
          <w:tab w:val="left" w:pos="1701"/>
        </w:tabs>
        <w:ind w:hanging="42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Pravidelně informovat objednatele </w:t>
      </w:r>
      <w:r>
        <w:rPr>
          <w:rFonts w:ascii="Arial" w:hAnsi="Arial" w:cs="Arial"/>
          <w:sz w:val="22"/>
          <w:szCs w:val="22"/>
        </w:rPr>
        <w:t xml:space="preserve">č. 1 </w:t>
      </w:r>
      <w:r w:rsidRPr="00D53952">
        <w:rPr>
          <w:rFonts w:ascii="Arial" w:hAnsi="Arial" w:cs="Arial"/>
          <w:sz w:val="22"/>
          <w:szCs w:val="22"/>
        </w:rPr>
        <w:t>o všech jednáních, ke kterým jím byl zmocněn dle této smlouvy.</w:t>
      </w:r>
    </w:p>
    <w:p w14:paraId="57D02CD2" w14:textId="77777777" w:rsidR="00C31A0B" w:rsidRPr="00D53952" w:rsidRDefault="00C31A0B" w:rsidP="00C31A0B">
      <w:pPr>
        <w:pStyle w:val="Zkladntext2"/>
        <w:numPr>
          <w:ilvl w:val="0"/>
          <w:numId w:val="35"/>
        </w:numPr>
        <w:tabs>
          <w:tab w:val="left" w:pos="1701"/>
        </w:tabs>
        <w:ind w:hanging="421"/>
        <w:jc w:val="both"/>
        <w:rPr>
          <w:rStyle w:val="l-L2Char"/>
          <w:rFonts w:cs="Arial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>Zhotovitel je povinen včas oznámit objednateli</w:t>
      </w:r>
      <w:r>
        <w:rPr>
          <w:rFonts w:ascii="Arial" w:hAnsi="Arial" w:cs="Arial"/>
          <w:sz w:val="22"/>
          <w:szCs w:val="22"/>
        </w:rPr>
        <w:t xml:space="preserve"> č. 1</w:t>
      </w:r>
      <w:r w:rsidRPr="00D53952">
        <w:rPr>
          <w:rFonts w:ascii="Arial" w:hAnsi="Arial" w:cs="Arial"/>
          <w:sz w:val="22"/>
          <w:szCs w:val="22"/>
        </w:rPr>
        <w:t xml:space="preserve"> všech</w:t>
      </w:r>
      <w:r>
        <w:rPr>
          <w:rFonts w:ascii="Arial" w:hAnsi="Arial" w:cs="Arial"/>
          <w:sz w:val="22"/>
          <w:szCs w:val="22"/>
        </w:rPr>
        <w:t>ny okolnosti, které zjistil při </w:t>
      </w:r>
      <w:r w:rsidRPr="00D53952">
        <w:rPr>
          <w:rFonts w:ascii="Arial" w:hAnsi="Arial" w:cs="Arial"/>
          <w:sz w:val="22"/>
          <w:szCs w:val="22"/>
        </w:rPr>
        <w:t>poskytování plnění a jež mohou mít vliv na změnu pokynů objednatele.</w:t>
      </w:r>
      <w:r w:rsidRPr="00D53952">
        <w:rPr>
          <w:rStyle w:val="l-L2Char"/>
          <w:rFonts w:cs="Arial"/>
          <w:szCs w:val="22"/>
        </w:rPr>
        <w:t xml:space="preserve"> </w:t>
      </w:r>
    </w:p>
    <w:p w14:paraId="68545625" w14:textId="77777777" w:rsidR="00C31A0B" w:rsidRPr="003B454E" w:rsidRDefault="00C31A0B" w:rsidP="00C31A0B">
      <w:pPr>
        <w:pStyle w:val="Zkladntext2"/>
        <w:numPr>
          <w:ilvl w:val="0"/>
          <w:numId w:val="35"/>
        </w:numPr>
        <w:tabs>
          <w:tab w:val="left" w:pos="1701"/>
        </w:tabs>
        <w:ind w:hanging="421"/>
        <w:jc w:val="both"/>
        <w:rPr>
          <w:rFonts w:ascii="Arial" w:hAnsi="Arial" w:cs="Arial"/>
          <w:sz w:val="22"/>
          <w:szCs w:val="22"/>
        </w:rPr>
      </w:pPr>
      <w:r w:rsidRPr="003B454E">
        <w:rPr>
          <w:rStyle w:val="l-L2Char"/>
          <w:rFonts w:cs="Arial"/>
          <w:szCs w:val="22"/>
        </w:rPr>
        <w:t>Zhotovitel je povinen poskytovat Služby výhradně svými pověřenými zaměstnanci s dostatečnou kvalifikací.</w:t>
      </w:r>
    </w:p>
    <w:p w14:paraId="0679ABD3" w14:textId="77777777" w:rsidR="00C31A0B" w:rsidRPr="00D53952" w:rsidRDefault="00C31A0B" w:rsidP="00C31A0B">
      <w:pPr>
        <w:pStyle w:val="Zkladntext2"/>
        <w:numPr>
          <w:ilvl w:val="0"/>
          <w:numId w:val="35"/>
        </w:numPr>
        <w:tabs>
          <w:tab w:val="left" w:pos="1701"/>
        </w:tabs>
        <w:ind w:hanging="421"/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prohlašuje, že odpovídá objednate</w:t>
      </w:r>
      <w:r>
        <w:rPr>
          <w:rFonts w:ascii="Arial" w:hAnsi="Arial" w:cs="Arial"/>
          <w:sz w:val="22"/>
          <w:szCs w:val="22"/>
        </w:rPr>
        <w:t>li za škodu na věcech, které od </w:t>
      </w:r>
      <w:r w:rsidRPr="00D53952">
        <w:rPr>
          <w:rFonts w:ascii="Arial" w:hAnsi="Arial" w:cs="Arial"/>
          <w:sz w:val="22"/>
          <w:szCs w:val="22"/>
        </w:rPr>
        <w:t xml:space="preserve">objednatele </w:t>
      </w:r>
      <w:r>
        <w:rPr>
          <w:rFonts w:ascii="Arial" w:hAnsi="Arial" w:cs="Arial"/>
          <w:sz w:val="22"/>
          <w:szCs w:val="22"/>
        </w:rPr>
        <w:t xml:space="preserve">č. 1 </w:t>
      </w:r>
      <w:r w:rsidRPr="00D53952">
        <w:rPr>
          <w:rFonts w:ascii="Arial" w:hAnsi="Arial" w:cs="Arial"/>
          <w:sz w:val="22"/>
          <w:szCs w:val="22"/>
        </w:rPr>
        <w:t>protokolárně převzal pro účely poskytnutí plnění, a zavazuje se spolu se zakončením plnění dle této smlouvy předložit objednateli</w:t>
      </w:r>
      <w:r>
        <w:rPr>
          <w:rFonts w:ascii="Arial" w:hAnsi="Arial" w:cs="Arial"/>
          <w:sz w:val="22"/>
          <w:szCs w:val="22"/>
        </w:rPr>
        <w:t xml:space="preserve"> č. 1 vyúčtování a </w:t>
      </w:r>
      <w:r w:rsidRPr="00D53952">
        <w:rPr>
          <w:rFonts w:ascii="Arial" w:hAnsi="Arial" w:cs="Arial"/>
          <w:sz w:val="22"/>
          <w:szCs w:val="22"/>
        </w:rPr>
        <w:t>vrátit mu veškeré takové věci, které při poskytování Plnění nezpracoval.</w:t>
      </w:r>
    </w:p>
    <w:p w14:paraId="4B611416" w14:textId="4196580C" w:rsidR="00E75F8D" w:rsidRPr="00D53952" w:rsidRDefault="00EF7CB8" w:rsidP="002233D7">
      <w:pPr>
        <w:pStyle w:val="Zkladntext2"/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664C657C" w14:textId="77777777" w:rsidR="00E75F8D" w:rsidRPr="00D53952" w:rsidRDefault="00E75F8D" w:rsidP="00DD34EC">
      <w:pPr>
        <w:rPr>
          <w:rFonts w:ascii="Arial" w:hAnsi="Arial" w:cs="Arial"/>
          <w:sz w:val="22"/>
          <w:szCs w:val="22"/>
        </w:rPr>
      </w:pPr>
    </w:p>
    <w:p w14:paraId="1BDE298E" w14:textId="77777777" w:rsidR="00A375D5" w:rsidRPr="00D53952" w:rsidRDefault="00B83F26" w:rsidP="00B1007E">
      <w:pPr>
        <w:pStyle w:val="Zkladntext"/>
        <w:spacing w:line="240" w:lineRule="auto"/>
        <w:jc w:val="center"/>
        <w:rPr>
          <w:rFonts w:ascii="Arial" w:hAnsi="Arial" w:cs="Arial"/>
          <w:b w:val="0"/>
          <w:sz w:val="22"/>
          <w:szCs w:val="22"/>
          <w:u w:val="single"/>
        </w:rPr>
      </w:pPr>
      <w:r w:rsidRPr="00D53952">
        <w:rPr>
          <w:rFonts w:ascii="Arial" w:hAnsi="Arial" w:cs="Arial"/>
          <w:sz w:val="22"/>
          <w:szCs w:val="22"/>
        </w:rPr>
        <w:t>V</w:t>
      </w:r>
      <w:r w:rsidR="000E6467" w:rsidRPr="00D53952">
        <w:rPr>
          <w:rFonts w:ascii="Arial" w:hAnsi="Arial" w:cs="Arial"/>
          <w:sz w:val="22"/>
          <w:szCs w:val="22"/>
        </w:rPr>
        <w:t>I</w:t>
      </w:r>
      <w:r w:rsidRPr="00D53952">
        <w:rPr>
          <w:rFonts w:ascii="Arial" w:hAnsi="Arial" w:cs="Arial"/>
          <w:sz w:val="22"/>
          <w:szCs w:val="22"/>
        </w:rPr>
        <w:t>I.</w:t>
      </w:r>
    </w:p>
    <w:p w14:paraId="34ECE87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7F9E88F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highlight w:val="yellow"/>
        </w:rPr>
        <w:t>(nehodící se variantu škrtněte)</w:t>
      </w:r>
    </w:p>
    <w:p w14:paraId="7FFA9D30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i/>
          <w:sz w:val="22"/>
          <w:szCs w:val="22"/>
        </w:rPr>
      </w:pPr>
      <w:r w:rsidRPr="00D53952">
        <w:rPr>
          <w:rFonts w:ascii="Arial" w:hAnsi="Arial" w:cs="Arial"/>
          <w:b/>
          <w:i/>
          <w:sz w:val="22"/>
          <w:szCs w:val="22"/>
        </w:rPr>
        <w:t>Varianta A</w:t>
      </w:r>
    </w:p>
    <w:p w14:paraId="4C6D32B2" w14:textId="305AC9FF" w:rsidR="00761ABA" w:rsidRPr="00D53952" w:rsidRDefault="00254993" w:rsidP="005C23CD">
      <w:pPr>
        <w:pStyle w:val="Odstavecseseznamem"/>
        <w:numPr>
          <w:ilvl w:val="0"/>
          <w:numId w:val="17"/>
        </w:numPr>
        <w:ind w:left="709" w:hanging="720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Objednatel </w:t>
      </w:r>
      <w:r w:rsidR="00C31A0B">
        <w:rPr>
          <w:rFonts w:ascii="Arial" w:hAnsi="Arial" w:cs="Arial"/>
          <w:i/>
          <w:sz w:val="22"/>
          <w:szCs w:val="22"/>
        </w:rPr>
        <w:t xml:space="preserve">č. 2 </w:t>
      </w:r>
      <w:r w:rsidRPr="00D53952">
        <w:rPr>
          <w:rFonts w:ascii="Arial" w:hAnsi="Arial" w:cs="Arial"/>
          <w:i/>
          <w:sz w:val="22"/>
          <w:szCs w:val="22"/>
        </w:rPr>
        <w:t xml:space="preserve">se zavazuje zaplatit zhotoviteli za provedení díla cenu ve </w:t>
      </w:r>
      <w:r w:rsidR="007C5C7F" w:rsidRPr="00D53952">
        <w:rPr>
          <w:rFonts w:ascii="Arial" w:hAnsi="Arial" w:cs="Arial"/>
          <w:i/>
          <w:sz w:val="22"/>
          <w:szCs w:val="22"/>
        </w:rPr>
        <w:t>výši</w:t>
      </w:r>
    </w:p>
    <w:p w14:paraId="143EC509" w14:textId="170579D0" w:rsidR="00CB4F7C" w:rsidRPr="00D53952" w:rsidRDefault="00761ABA" w:rsidP="00063376">
      <w:pPr>
        <w:pStyle w:val="Odstavecseseznamem"/>
        <w:ind w:left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Start"/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Kč</w:t>
      </w:r>
      <w:proofErr w:type="gramEnd"/>
      <w:r w:rsidR="007C5C7F" w:rsidRPr="00D53952">
        <w:rPr>
          <w:rFonts w:ascii="Arial" w:hAnsi="Arial" w:cs="Arial"/>
          <w:i/>
          <w:sz w:val="22"/>
          <w:szCs w:val="22"/>
        </w:rPr>
        <w:t xml:space="preserve"> bez DP</w:t>
      </w:r>
      <w:r w:rsidRPr="00D53952">
        <w:rPr>
          <w:rFonts w:ascii="Arial" w:hAnsi="Arial" w:cs="Arial"/>
          <w:i/>
          <w:sz w:val="22"/>
          <w:szCs w:val="22"/>
          <w:lang w:val="en-US"/>
        </w:rPr>
        <w:t>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8E5BF1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korun</w:t>
      </w:r>
      <w:r w:rsidR="00CE7F49" w:rsidRPr="00D53952">
        <w:rPr>
          <w:rFonts w:ascii="Arial" w:hAnsi="Arial" w:cs="Arial"/>
          <w:i/>
          <w:sz w:val="22"/>
          <w:szCs w:val="22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českých</w:t>
      </w:r>
      <w:r w:rsidR="007C5C7F" w:rsidRPr="00D53952">
        <w:rPr>
          <w:rFonts w:ascii="Arial" w:hAnsi="Arial" w:cs="Arial"/>
          <w:i/>
          <w:sz w:val="22"/>
          <w:szCs w:val="22"/>
        </w:rPr>
        <w:t>.).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>ceny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="007C5C7F" w:rsidRPr="00D53952">
        <w:rPr>
          <w:rFonts w:ascii="Arial" w:hAnsi="Arial" w:cs="Arial"/>
          <w:i/>
          <w:sz w:val="22"/>
          <w:szCs w:val="22"/>
        </w:rPr>
        <w:t>ze dne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815F47" w:rsidRPr="00D53952">
        <w:rPr>
          <w:rFonts w:ascii="Arial" w:hAnsi="Arial" w:cs="Arial"/>
          <w:i/>
          <w:sz w:val="22"/>
          <w:szCs w:val="22"/>
        </w:rPr>
        <w:t>.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Tato </w:t>
      </w:r>
      <w:r w:rsidR="00254993" w:rsidRPr="00D53952">
        <w:rPr>
          <w:rFonts w:ascii="Arial" w:hAnsi="Arial" w:cs="Arial"/>
          <w:i/>
          <w:sz w:val="22"/>
          <w:szCs w:val="22"/>
        </w:rPr>
        <w:t>cena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je nejvýše přípustná a nepřekročitelná. </w:t>
      </w:r>
      <w:r w:rsidR="00063376" w:rsidRPr="00D53952">
        <w:rPr>
          <w:rFonts w:ascii="Arial" w:hAnsi="Arial" w:cs="Arial"/>
          <w:sz w:val="22"/>
          <w:szCs w:val="22"/>
        </w:rPr>
        <w:t>V ceně jsou zahrnuty veškeré náklady poskytovatele související s komplexním zajištěním celého předmětu smlouvy</w:t>
      </w:r>
      <w:r w:rsidR="002233D7">
        <w:rPr>
          <w:rFonts w:ascii="Arial" w:hAnsi="Arial" w:cs="Arial"/>
          <w:sz w:val="22"/>
          <w:szCs w:val="22"/>
        </w:rPr>
        <w:t>.</w:t>
      </w:r>
    </w:p>
    <w:p w14:paraId="4719B31A" w14:textId="77777777" w:rsidR="005C23CD" w:rsidRPr="00D53952" w:rsidRDefault="005C23CD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Zhotovitel je plátcem DPH, která bude účtována podle předpisů platných v době účtování. </w:t>
      </w:r>
    </w:p>
    <w:p w14:paraId="3FF8B533" w14:textId="77777777" w:rsidR="007C5C7F" w:rsidRPr="00D53952" w:rsidRDefault="007C5C7F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Výši celkové ceny </w:t>
      </w:r>
      <w:r w:rsidR="00254993" w:rsidRPr="00D53952">
        <w:rPr>
          <w:rFonts w:ascii="Arial" w:hAnsi="Arial" w:cs="Arial"/>
          <w:i/>
          <w:sz w:val="22"/>
          <w:szCs w:val="22"/>
        </w:rPr>
        <w:t>díla</w:t>
      </w:r>
      <w:r w:rsidRPr="00D53952">
        <w:rPr>
          <w:rFonts w:ascii="Arial" w:hAnsi="Arial" w:cs="Arial"/>
          <w:i/>
          <w:sz w:val="22"/>
          <w:szCs w:val="22"/>
        </w:rPr>
        <w:t xml:space="preserve"> je možné změnit, dojde-li ke změně sazby DPH. </w:t>
      </w:r>
    </w:p>
    <w:p w14:paraId="434C4DAE" w14:textId="77777777" w:rsidR="007C5C7F" w:rsidRPr="00D53952" w:rsidRDefault="007C5C7F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912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704"/>
        <w:gridCol w:w="2126"/>
      </w:tblGrid>
      <w:tr w:rsidR="00F66E65" w:rsidRPr="00D53952" w14:paraId="1DAB9229" w14:textId="77777777" w:rsidTr="003C703B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D21E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B4CB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F2A" w14:textId="77777777" w:rsidR="00F66E65" w:rsidRPr="00D53952" w:rsidRDefault="00F66E65" w:rsidP="00F66E6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BEC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F66E65" w:rsidRPr="00D53952" w14:paraId="2D7361EE" w14:textId="77777777" w:rsidTr="003C703B">
        <w:trPr>
          <w:trHeight w:val="284"/>
        </w:trPr>
        <w:tc>
          <w:tcPr>
            <w:tcW w:w="91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5A12F5ED" w14:textId="77777777" w:rsidR="00F66E65" w:rsidRPr="00D53952" w:rsidRDefault="00F66E65" w:rsidP="005F687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A) </w:t>
            </w:r>
            <w:r w:rsidR="005F687B"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</w:t>
            </w: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ýkon autorského dozoru projektanta</w:t>
            </w:r>
          </w:p>
          <w:p w14:paraId="2471666E" w14:textId="77777777" w:rsidR="005F687B" w:rsidRPr="00D53952" w:rsidRDefault="005F687B" w:rsidP="00F66E6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6E65" w:rsidRPr="00D53952" w14:paraId="7ED35D46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A461" w14:textId="77777777" w:rsidR="00F66E65" w:rsidRPr="00D53952" w:rsidRDefault="00F66E65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EA90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8188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B3BD7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E757C" w:rsidRPr="00D53952" w14:paraId="18D205BA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5326" w14:textId="77777777" w:rsidR="003E757C" w:rsidRPr="00D53952" w:rsidRDefault="003E757C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9113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6F8E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9E528F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6E65" w:rsidRPr="00D53952" w14:paraId="75E2B139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3278E0" w14:textId="77777777" w:rsidR="00F66E65" w:rsidRPr="00D53952" w:rsidRDefault="00F66E65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7540E1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ACF3E6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15A83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17910203" w14:textId="77777777" w:rsidR="00F66E65" w:rsidRPr="00D53952" w:rsidRDefault="00F66E65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509042F8" w14:textId="5A703752" w:rsidR="005F687B" w:rsidRPr="00D53952" w:rsidRDefault="005F687B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49660008" w14:textId="77777777" w:rsidR="005F687B" w:rsidRPr="00D53952" w:rsidRDefault="005F687B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91C07D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Varianta B</w:t>
      </w:r>
    </w:p>
    <w:p w14:paraId="7366F576" w14:textId="5A223E11" w:rsidR="00254993" w:rsidRPr="00D53952" w:rsidRDefault="00254993" w:rsidP="00574F3E">
      <w:pPr>
        <w:pStyle w:val="Odstavecseseznamem"/>
        <w:numPr>
          <w:ilvl w:val="0"/>
          <w:numId w:val="18"/>
        </w:numPr>
        <w:ind w:left="709" w:hanging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>Objednatel</w:t>
      </w:r>
      <w:r w:rsidR="00C31A0B">
        <w:rPr>
          <w:rFonts w:ascii="Arial" w:hAnsi="Arial" w:cs="Arial"/>
          <w:i/>
          <w:sz w:val="22"/>
          <w:szCs w:val="22"/>
        </w:rPr>
        <w:t xml:space="preserve"> č. 2</w:t>
      </w:r>
      <w:r w:rsidRPr="00D53952">
        <w:rPr>
          <w:rFonts w:ascii="Arial" w:hAnsi="Arial" w:cs="Arial"/>
          <w:i/>
          <w:sz w:val="22"/>
          <w:szCs w:val="22"/>
        </w:rPr>
        <w:t xml:space="preserve"> se zavazuje zaplatit zhotoviteli za provedení díla cenu ve výš</w:t>
      </w:r>
      <w:r w:rsidR="00CE7F49" w:rsidRPr="00D53952">
        <w:rPr>
          <w:rFonts w:ascii="Arial" w:hAnsi="Arial" w:cs="Arial"/>
          <w:i/>
          <w:sz w:val="22"/>
          <w:szCs w:val="22"/>
        </w:rPr>
        <w:t>i</w:t>
      </w:r>
      <w:r w:rsidR="005C23CD" w:rsidRPr="00D53952">
        <w:rPr>
          <w:rFonts w:ascii="Arial" w:hAnsi="Arial" w:cs="Arial"/>
          <w:i/>
          <w:sz w:val="22"/>
          <w:szCs w:val="22"/>
        </w:rPr>
        <w:t xml:space="preserve">                    </w:t>
      </w:r>
      <w:proofErr w:type="gramStart"/>
      <w:r w:rsidR="005C23CD" w:rsidRPr="00D53952">
        <w:rPr>
          <w:rFonts w:ascii="Arial" w:hAnsi="Arial" w:cs="Arial"/>
          <w:i/>
          <w:sz w:val="22"/>
          <w:szCs w:val="22"/>
        </w:rPr>
        <w:t xml:space="preserve">   </w:t>
      </w:r>
      <w:r w:rsidR="00761ABA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761ABA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761ABA" w:rsidRPr="00D53952">
        <w:rPr>
          <w:rFonts w:ascii="Arial" w:hAnsi="Arial" w:cs="Arial"/>
          <w:i/>
          <w:sz w:val="22"/>
          <w:szCs w:val="22"/>
        </w:rPr>
        <w:t xml:space="preserve"> </w:t>
      </w:r>
      <w:r w:rsidRPr="00D53952">
        <w:rPr>
          <w:rFonts w:ascii="Arial" w:hAnsi="Arial" w:cs="Arial"/>
          <w:i/>
          <w:sz w:val="22"/>
          <w:szCs w:val="22"/>
        </w:rPr>
        <w:t xml:space="preserve">Kč </w:t>
      </w:r>
      <w:r w:rsidR="000B3EB9" w:rsidRPr="00D53952">
        <w:rPr>
          <w:rFonts w:ascii="Arial" w:hAnsi="Arial" w:cs="Arial"/>
          <w:i/>
          <w:sz w:val="22"/>
          <w:szCs w:val="22"/>
        </w:rPr>
        <w:t>včetně</w:t>
      </w:r>
      <w:r w:rsidRPr="00D53952">
        <w:rPr>
          <w:rFonts w:ascii="Arial" w:hAnsi="Arial" w:cs="Arial"/>
          <w:i/>
          <w:sz w:val="22"/>
          <w:szCs w:val="22"/>
        </w:rPr>
        <w:t xml:space="preserve"> DPH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AF083C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5C23CD" w:rsidRPr="00D53952">
        <w:rPr>
          <w:rFonts w:ascii="Arial" w:hAnsi="Arial" w:cs="Arial"/>
          <w:i/>
          <w:sz w:val="22"/>
          <w:szCs w:val="22"/>
        </w:rPr>
        <w:t>korun českých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.). </w:t>
      </w:r>
    </w:p>
    <w:p w14:paraId="4FE3AEF2" w14:textId="77777777" w:rsidR="005C23CD" w:rsidRPr="00D53952" w:rsidRDefault="007C5C7F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ceny díla </w:t>
      </w:r>
      <w:r w:rsidRPr="00D53952">
        <w:rPr>
          <w:rFonts w:ascii="Arial" w:hAnsi="Arial" w:cs="Arial"/>
          <w:i/>
          <w:sz w:val="22"/>
          <w:szCs w:val="22"/>
        </w:rPr>
        <w:t xml:space="preserve">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Pr="00D53952">
        <w:rPr>
          <w:rFonts w:ascii="Arial" w:hAnsi="Arial" w:cs="Arial"/>
          <w:i/>
          <w:sz w:val="22"/>
          <w:szCs w:val="22"/>
        </w:rPr>
        <w:t xml:space="preserve">ze dne </w:t>
      </w:r>
      <w:r w:rsidR="00DF4A58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EC535B" w:rsidRPr="00D53952">
        <w:rPr>
          <w:rFonts w:ascii="Arial" w:hAnsi="Arial" w:cs="Arial"/>
          <w:i/>
          <w:sz w:val="22"/>
          <w:szCs w:val="22"/>
        </w:rPr>
        <w:t xml:space="preserve">. </w:t>
      </w:r>
      <w:r w:rsidRPr="00D53952">
        <w:rPr>
          <w:rFonts w:ascii="Arial" w:hAnsi="Arial" w:cs="Arial"/>
          <w:i/>
          <w:sz w:val="22"/>
          <w:szCs w:val="22"/>
        </w:rPr>
        <w:t xml:space="preserve">Tato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cena </w:t>
      </w:r>
      <w:r w:rsidRPr="00D53952">
        <w:rPr>
          <w:rFonts w:ascii="Arial" w:hAnsi="Arial" w:cs="Arial"/>
          <w:i/>
          <w:sz w:val="22"/>
          <w:szCs w:val="22"/>
        </w:rPr>
        <w:t xml:space="preserve">je nejvýše přípustná a nepřekročitelná. </w:t>
      </w:r>
      <w:r w:rsidR="00063376" w:rsidRPr="00D53952">
        <w:rPr>
          <w:rFonts w:ascii="Arial" w:hAnsi="Arial" w:cs="Arial"/>
          <w:i/>
          <w:sz w:val="22"/>
          <w:szCs w:val="22"/>
        </w:rPr>
        <w:t>V ceně jsou zahrnuty veškeré náklady poskytovatele související s komplexním zajištěním celého předmětu smlouvy</w:t>
      </w:r>
    </w:p>
    <w:p w14:paraId="6CBB5626" w14:textId="77777777" w:rsidR="005F687B" w:rsidRPr="00D53952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69E4E0A5" w14:textId="77777777" w:rsidR="005F687B" w:rsidRPr="00D53952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878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118"/>
      </w:tblGrid>
      <w:tr w:rsidR="005F687B" w:rsidRPr="00D53952" w14:paraId="653E15DA" w14:textId="77777777" w:rsidTr="005F687B">
        <w:trPr>
          <w:trHeight w:val="284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0910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76C99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5F687B" w:rsidRPr="00D53952" w14:paraId="5068BE97" w14:textId="77777777" w:rsidTr="005F687B">
        <w:trPr>
          <w:trHeight w:val="284"/>
        </w:trPr>
        <w:tc>
          <w:tcPr>
            <w:tcW w:w="8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14:paraId="19D93818" w14:textId="77777777" w:rsidR="005F687B" w:rsidRPr="00D53952" w:rsidRDefault="005F687B" w:rsidP="002E2046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color w:val="000000"/>
                <w:sz w:val="22"/>
                <w:szCs w:val="22"/>
              </w:rPr>
              <w:t>A) Výkon autorského dozoru projektanta</w:t>
            </w:r>
          </w:p>
          <w:p w14:paraId="3D49B9C6" w14:textId="77777777" w:rsidR="005F687B" w:rsidRPr="00D53952" w:rsidRDefault="005F687B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F687B" w:rsidRPr="00D53952" w14:paraId="0EB5C3CB" w14:textId="77777777" w:rsidTr="005F687B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482A4" w14:textId="77777777" w:rsidR="005F687B" w:rsidRPr="00D53952" w:rsidRDefault="005F687B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F4BAF8" w14:textId="77777777" w:rsidR="005F687B" w:rsidRPr="00D53952" w:rsidRDefault="005F687B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E757C" w:rsidRPr="00D53952" w14:paraId="158F0768" w14:textId="77777777" w:rsidTr="005F687B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4F46C" w14:textId="77777777" w:rsidR="003E757C" w:rsidRPr="00D53952" w:rsidRDefault="003E757C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C1BD7C" w14:textId="77777777" w:rsidR="003E757C" w:rsidRPr="00D53952" w:rsidRDefault="003E757C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F687B" w:rsidRPr="00D53952" w14:paraId="0B261E6E" w14:textId="77777777" w:rsidTr="005F687B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1BCD97" w14:textId="77777777" w:rsidR="005F687B" w:rsidRPr="00D53952" w:rsidRDefault="005F687B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AAE528" w14:textId="77777777" w:rsidR="005F687B" w:rsidRPr="00D53952" w:rsidRDefault="005F687B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9DCBCB9" w14:textId="77777777" w:rsidR="00CB4F7C" w:rsidRPr="00D53952" w:rsidRDefault="00CB4F7C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5440F1A1" w14:textId="77777777" w:rsidR="007C5C7F" w:rsidRPr="00D53952" w:rsidRDefault="007C5C7F" w:rsidP="005C23CD">
      <w:p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</w:p>
    <w:p w14:paraId="46329229" w14:textId="77777777" w:rsidR="00C31A0B" w:rsidRPr="00D53952" w:rsidRDefault="00C31A0B" w:rsidP="00C31A0B">
      <w:pPr>
        <w:numPr>
          <w:ilvl w:val="0"/>
          <w:numId w:val="19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1D1DFA80" w14:textId="77777777" w:rsidR="00C31A0B" w:rsidRPr="00D53952" w:rsidRDefault="00C31A0B" w:rsidP="00C31A0B">
      <w:pPr>
        <w:numPr>
          <w:ilvl w:val="0"/>
          <w:numId w:val="19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neposkytuje zálohy.</w:t>
      </w:r>
    </w:p>
    <w:p w14:paraId="221FBE8B" w14:textId="77777777" w:rsidR="00C31A0B" w:rsidRPr="00D53952" w:rsidRDefault="00C31A0B" w:rsidP="00C31A0B">
      <w:pPr>
        <w:numPr>
          <w:ilvl w:val="0"/>
          <w:numId w:val="19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>Faktura bude objednateli</w:t>
      </w:r>
      <w:r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předložena ve třech vyhotoveních. Faktura musí splňovat předepsané náležitosti účetního dokladu ve smyslu</w:t>
      </w:r>
      <w:r>
        <w:rPr>
          <w:rFonts w:ascii="Arial" w:hAnsi="Arial" w:cs="Arial"/>
          <w:sz w:val="22"/>
          <w:szCs w:val="22"/>
        </w:rPr>
        <w:t xml:space="preserve"> § 11 zákona č. 563/1991 Sb., o </w:t>
      </w:r>
      <w:r w:rsidRPr="00D53952">
        <w:rPr>
          <w:rFonts w:ascii="Arial" w:hAnsi="Arial" w:cs="Arial"/>
          <w:sz w:val="22"/>
          <w:szCs w:val="22"/>
        </w:rPr>
        <w:t>účetnictví, ve znění pozdějších předpisů. Údaje na faktuře musí být správné, úplné, průkazné a srozumitelné. Tyto doklady musí být průběžně chronologicky vedeny způsobem zaručujícím jejich trvanlivost. Náležitosti faktu</w:t>
      </w:r>
      <w:r>
        <w:rPr>
          <w:rFonts w:ascii="Arial" w:hAnsi="Arial" w:cs="Arial"/>
          <w:sz w:val="22"/>
          <w:szCs w:val="22"/>
        </w:rPr>
        <w:t>ry – daňového dokladu stanoví § </w:t>
      </w:r>
      <w:r w:rsidRPr="00D53952">
        <w:rPr>
          <w:rFonts w:ascii="Arial" w:hAnsi="Arial" w:cs="Arial"/>
          <w:sz w:val="22"/>
          <w:szCs w:val="22"/>
        </w:rPr>
        <w:t xml:space="preserve">28 odst. 2 zákona č. 235/2004 Sb., o dani z přidané hodnoty, v platném znění.  </w:t>
      </w:r>
    </w:p>
    <w:p w14:paraId="36DD9D42" w14:textId="77777777" w:rsidR="00C31A0B" w:rsidRPr="003803EF" w:rsidRDefault="00C31A0B" w:rsidP="00C31A0B">
      <w:pPr>
        <w:numPr>
          <w:ilvl w:val="0"/>
          <w:numId w:val="19"/>
        </w:numPr>
        <w:spacing w:after="60"/>
        <w:jc w:val="both"/>
        <w:rPr>
          <w:rFonts w:ascii="Arial" w:hAnsi="Arial" w:cs="Arial"/>
          <w:b/>
          <w:sz w:val="22"/>
          <w:szCs w:val="22"/>
        </w:rPr>
      </w:pPr>
      <w:bookmarkStart w:id="0" w:name="_Hlk18320633"/>
      <w:r w:rsidRPr="003803EF">
        <w:rPr>
          <w:rFonts w:ascii="Arial" w:hAnsi="Arial" w:cs="Arial"/>
          <w:b/>
          <w:sz w:val="22"/>
          <w:szCs w:val="22"/>
        </w:rPr>
        <w:t xml:space="preserve">Na faktuře pro objednatele bude zhotovitel uvádět:                                                   </w:t>
      </w:r>
    </w:p>
    <w:p w14:paraId="6EE6C0BE" w14:textId="77777777" w:rsidR="00C31A0B" w:rsidRPr="003803EF" w:rsidRDefault="00C31A0B" w:rsidP="00C31A0B">
      <w:pPr>
        <w:spacing w:after="60"/>
        <w:ind w:left="360"/>
        <w:jc w:val="both"/>
        <w:rPr>
          <w:rStyle w:val="l-L2Char"/>
          <w:rFonts w:cs="Arial"/>
          <w:szCs w:val="22"/>
        </w:rPr>
      </w:pPr>
      <w:r w:rsidRPr="003803EF">
        <w:rPr>
          <w:rFonts w:ascii="Arial" w:hAnsi="Arial" w:cs="Arial"/>
          <w:sz w:val="22"/>
          <w:szCs w:val="22"/>
          <w:u w:val="single"/>
        </w:rPr>
        <w:t>Odběratel:</w:t>
      </w:r>
      <w:r w:rsidRPr="003803EF">
        <w:rPr>
          <w:rFonts w:ascii="Arial" w:hAnsi="Arial" w:cs="Arial"/>
          <w:sz w:val="22"/>
          <w:szCs w:val="22"/>
        </w:rPr>
        <w:t xml:space="preserve"> </w:t>
      </w:r>
      <w:r w:rsidRPr="003803EF">
        <w:rPr>
          <w:rStyle w:val="l-L2Char"/>
          <w:rFonts w:cs="Arial"/>
          <w:szCs w:val="22"/>
        </w:rPr>
        <w:t>Ředitelství silnic a dálnic ČR, Na Pankráci 5666, 145 05 Praha 4</w:t>
      </w:r>
    </w:p>
    <w:p w14:paraId="257D3C13" w14:textId="77777777" w:rsidR="00C31A0B" w:rsidRPr="00C31A0B" w:rsidRDefault="00C31A0B" w:rsidP="00C31A0B">
      <w:pPr>
        <w:pStyle w:val="l-L1"/>
        <w:keepNext w:val="0"/>
        <w:numPr>
          <w:ilvl w:val="0"/>
          <w:numId w:val="0"/>
        </w:numPr>
        <w:spacing w:before="120" w:after="120"/>
        <w:ind w:left="360"/>
        <w:jc w:val="both"/>
        <w:rPr>
          <w:rStyle w:val="l-L2Char"/>
          <w:rFonts w:cs="Arial"/>
          <w:b w:val="0"/>
          <w:szCs w:val="22"/>
          <w:u w:val="none"/>
        </w:rPr>
      </w:pPr>
      <w:r w:rsidRPr="003803EF">
        <w:rPr>
          <w:rStyle w:val="l-L2Char"/>
          <w:rFonts w:cs="Arial"/>
          <w:b w:val="0"/>
          <w:szCs w:val="22"/>
        </w:rPr>
        <w:t>Konečný příjemce:</w:t>
      </w:r>
      <w:r w:rsidRPr="003803EF">
        <w:rPr>
          <w:rStyle w:val="l-L2Char"/>
          <w:rFonts w:cs="Arial"/>
          <w:b w:val="0"/>
          <w:szCs w:val="22"/>
          <w:u w:val="none"/>
        </w:rPr>
        <w:t xml:space="preserve"> Ředitelství silnic a dálnic ČR, Správa Karlovy Vary, Závodní 369/82, 360 06 Karlovy Vary</w:t>
      </w:r>
      <w:r w:rsidRPr="00C31A0B">
        <w:rPr>
          <w:rStyle w:val="l-L2Char"/>
          <w:rFonts w:cs="Arial"/>
          <w:b w:val="0"/>
          <w:szCs w:val="22"/>
          <w:u w:val="none"/>
        </w:rPr>
        <w:t xml:space="preserve"> </w:t>
      </w:r>
    </w:p>
    <w:bookmarkEnd w:id="0"/>
    <w:p w14:paraId="507672E7" w14:textId="77777777" w:rsidR="00C31A0B" w:rsidRPr="00D53952" w:rsidRDefault="00C31A0B" w:rsidP="00C31A0B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Splatnost faktury bude 30 dnů ode dne doručení objednateli</w:t>
      </w:r>
      <w:r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. </w:t>
      </w:r>
    </w:p>
    <w:p w14:paraId="6B22E520" w14:textId="77777777" w:rsidR="00C31A0B" w:rsidRPr="00D53952" w:rsidRDefault="00C31A0B" w:rsidP="00C31A0B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Pokud faktura neobsahuje všechny zákonem a smlouvou stanovené náležitosti, je objednatel </w:t>
      </w:r>
      <w:r>
        <w:rPr>
          <w:rFonts w:ascii="Arial" w:hAnsi="Arial" w:cs="Arial"/>
          <w:sz w:val="22"/>
          <w:szCs w:val="22"/>
        </w:rPr>
        <w:t xml:space="preserve">č. 2 </w:t>
      </w:r>
      <w:r w:rsidRPr="00D53952">
        <w:rPr>
          <w:rFonts w:ascii="Arial" w:hAnsi="Arial" w:cs="Arial"/>
          <w:sz w:val="22"/>
          <w:szCs w:val="22"/>
        </w:rPr>
        <w:t xml:space="preserve">oprávněn ji do data splatnosti vrátit s tím, že zhotovitel je poté povinen vystavit novou fakturu s novým termínem splatnosti. V takovém případě není objednatel </w:t>
      </w:r>
      <w:r>
        <w:rPr>
          <w:rFonts w:ascii="Arial" w:hAnsi="Arial" w:cs="Arial"/>
          <w:sz w:val="22"/>
          <w:szCs w:val="22"/>
        </w:rPr>
        <w:t xml:space="preserve">č. 2 </w:t>
      </w:r>
      <w:r w:rsidRPr="00D53952">
        <w:rPr>
          <w:rFonts w:ascii="Arial" w:hAnsi="Arial" w:cs="Arial"/>
          <w:sz w:val="22"/>
          <w:szCs w:val="22"/>
        </w:rPr>
        <w:t>v prodlení s úhradou.</w:t>
      </w:r>
    </w:p>
    <w:p w14:paraId="34BCFB54" w14:textId="5541038B" w:rsidR="00C31A0B" w:rsidRPr="00D53952" w:rsidRDefault="00C31A0B" w:rsidP="00C31A0B">
      <w:pPr>
        <w:pStyle w:val="Zkladntext2"/>
        <w:numPr>
          <w:ilvl w:val="0"/>
          <w:numId w:val="19"/>
        </w:numPr>
        <w:tabs>
          <w:tab w:val="left" w:pos="0"/>
          <w:tab w:val="left" w:pos="340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bere na vědomí, že objednatel </w:t>
      </w:r>
      <w:r>
        <w:rPr>
          <w:rFonts w:ascii="Arial" w:hAnsi="Arial" w:cs="Arial"/>
          <w:sz w:val="22"/>
          <w:szCs w:val="22"/>
        </w:rPr>
        <w:t xml:space="preserve">č. 2 </w:t>
      </w:r>
      <w:r w:rsidRPr="00D53952">
        <w:rPr>
          <w:rFonts w:ascii="Arial" w:hAnsi="Arial" w:cs="Arial"/>
          <w:sz w:val="22"/>
          <w:szCs w:val="22"/>
        </w:rPr>
        <w:t>je organizační složkou státu a jeho platební schopnost závisí na převodu prostředků ze státního rozpočtu určených na financování předmětu díla dle této smlouvy. Doba, po kterou ne</w:t>
      </w:r>
      <w:r>
        <w:rPr>
          <w:rFonts w:ascii="Arial" w:hAnsi="Arial" w:cs="Arial"/>
          <w:sz w:val="22"/>
          <w:szCs w:val="22"/>
        </w:rPr>
        <w:t>bude provedena úhrada faktury z </w:t>
      </w:r>
      <w:r w:rsidRPr="00D53952">
        <w:rPr>
          <w:rFonts w:ascii="Arial" w:hAnsi="Arial" w:cs="Arial"/>
          <w:sz w:val="22"/>
          <w:szCs w:val="22"/>
        </w:rPr>
        <w:t>důvodu nedostupnosti finančních prostředků určených pro pozemko</w:t>
      </w:r>
      <w:r>
        <w:rPr>
          <w:rFonts w:ascii="Arial" w:hAnsi="Arial" w:cs="Arial"/>
          <w:sz w:val="22"/>
          <w:szCs w:val="22"/>
        </w:rPr>
        <w:t xml:space="preserve">vé úpravy na účtu objednatele č. 2, </w:t>
      </w:r>
      <w:r w:rsidRPr="00D53952">
        <w:rPr>
          <w:rFonts w:ascii="Arial" w:hAnsi="Arial" w:cs="Arial"/>
          <w:sz w:val="22"/>
          <w:szCs w:val="22"/>
        </w:rPr>
        <w:t xml:space="preserve">se nepovažuje za prodlení zaviněné objednatelem </w:t>
      </w:r>
      <w:r>
        <w:rPr>
          <w:rFonts w:ascii="Arial" w:hAnsi="Arial" w:cs="Arial"/>
          <w:sz w:val="22"/>
          <w:szCs w:val="22"/>
        </w:rPr>
        <w:t xml:space="preserve">č. 2 </w:t>
      </w:r>
      <w:r w:rsidRPr="00D53952">
        <w:rPr>
          <w:rFonts w:ascii="Arial" w:hAnsi="Arial" w:cs="Arial"/>
          <w:sz w:val="22"/>
          <w:szCs w:val="22"/>
        </w:rPr>
        <w:t xml:space="preserve">a nelze z tohoto důvodu vůči němu uplatňovat jakékoliv sankce, úhrada faktury bude </w:t>
      </w:r>
      <w:r>
        <w:rPr>
          <w:rFonts w:ascii="Arial" w:hAnsi="Arial" w:cs="Arial"/>
          <w:sz w:val="22"/>
          <w:szCs w:val="22"/>
        </w:rPr>
        <w:t>v tomto případě provedena až po </w:t>
      </w:r>
      <w:r w:rsidRPr="00D53952">
        <w:rPr>
          <w:rFonts w:ascii="Arial" w:hAnsi="Arial" w:cs="Arial"/>
          <w:sz w:val="22"/>
          <w:szCs w:val="22"/>
        </w:rPr>
        <w:t xml:space="preserve">obdržení potřebných finančních prostředků ze státního rozpočtu.  </w:t>
      </w:r>
    </w:p>
    <w:p w14:paraId="7FF10641" w14:textId="77777777" w:rsidR="002C59E8" w:rsidRPr="00D53952" w:rsidRDefault="002C59E8" w:rsidP="002C59E8">
      <w:pPr>
        <w:spacing w:before="60"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5C89F195" w14:textId="77777777" w:rsidR="00A375D5" w:rsidRPr="00D53952" w:rsidRDefault="00B83F26" w:rsidP="00B1007E">
      <w:pPr>
        <w:pStyle w:val="Zkladntext"/>
        <w:spacing w:line="240" w:lineRule="auto"/>
        <w:jc w:val="center"/>
        <w:rPr>
          <w:rFonts w:ascii="Arial" w:hAnsi="Arial" w:cs="Arial"/>
          <w:b w:val="0"/>
          <w:sz w:val="22"/>
          <w:szCs w:val="22"/>
          <w:u w:val="single"/>
        </w:rPr>
      </w:pPr>
      <w:r w:rsidRPr="00D53952">
        <w:rPr>
          <w:rFonts w:ascii="Arial" w:hAnsi="Arial" w:cs="Arial"/>
          <w:sz w:val="22"/>
          <w:szCs w:val="22"/>
        </w:rPr>
        <w:t>V</w:t>
      </w:r>
      <w:r w:rsidR="000E6467" w:rsidRPr="00D53952">
        <w:rPr>
          <w:rFonts w:ascii="Arial" w:hAnsi="Arial" w:cs="Arial"/>
          <w:sz w:val="22"/>
          <w:szCs w:val="22"/>
        </w:rPr>
        <w:t>I</w:t>
      </w:r>
      <w:r w:rsidRPr="00D53952">
        <w:rPr>
          <w:rFonts w:ascii="Arial" w:hAnsi="Arial" w:cs="Arial"/>
          <w:sz w:val="22"/>
          <w:szCs w:val="22"/>
        </w:rPr>
        <w:t>II.</w:t>
      </w:r>
    </w:p>
    <w:p w14:paraId="3305D8A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058991E7" w14:textId="77777777" w:rsidR="00C31A0B" w:rsidRPr="00D53952" w:rsidRDefault="00C31A0B" w:rsidP="00C31A0B">
      <w:pPr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Pro případ nedodržení lhůty splatnosti vystavené faktury se </w:t>
      </w:r>
      <w:r>
        <w:rPr>
          <w:rFonts w:ascii="Arial" w:hAnsi="Arial" w:cs="Arial"/>
          <w:sz w:val="22"/>
          <w:szCs w:val="22"/>
        </w:rPr>
        <w:t>smluvní strany dohodly na </w:t>
      </w:r>
      <w:r w:rsidRPr="00D53952">
        <w:rPr>
          <w:rFonts w:ascii="Arial" w:hAnsi="Arial" w:cs="Arial"/>
          <w:sz w:val="22"/>
          <w:szCs w:val="22"/>
        </w:rPr>
        <w:t>smluvní pokutě 0,1 % z dlužné částky, kterou zaplatí objednatel</w:t>
      </w:r>
      <w:r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za každý den prodlení.</w:t>
      </w:r>
      <w:r w:rsidRPr="00D5395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9AEF089" w14:textId="77777777" w:rsidR="00C31A0B" w:rsidRPr="00D53952" w:rsidRDefault="00C31A0B" w:rsidP="00C31A0B">
      <w:pPr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 nedodržení povinností zhotovitele vyplývajících z ustanovení této smlouvy se sjednává smluvní pokuta ve </w:t>
      </w:r>
      <w:r w:rsidRPr="00A642A7">
        <w:rPr>
          <w:rFonts w:ascii="Arial" w:hAnsi="Arial" w:cs="Arial"/>
          <w:sz w:val="22"/>
          <w:szCs w:val="22"/>
        </w:rPr>
        <w:t xml:space="preserve">výši </w:t>
      </w:r>
      <w:r w:rsidRPr="00A642A7">
        <w:rPr>
          <w:rFonts w:ascii="Arial" w:hAnsi="Arial" w:cs="Arial"/>
          <w:sz w:val="22"/>
          <w:szCs w:val="22"/>
          <w:lang w:val="en-US"/>
        </w:rPr>
        <w:t>2 500</w:t>
      </w:r>
      <w:r w:rsidRPr="00A642A7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A642A7">
        <w:rPr>
          <w:rFonts w:ascii="Arial" w:hAnsi="Arial" w:cs="Arial"/>
          <w:sz w:val="22"/>
          <w:szCs w:val="22"/>
        </w:rPr>
        <w:t>Kč</w:t>
      </w:r>
      <w:r w:rsidRPr="00D53952">
        <w:rPr>
          <w:rFonts w:ascii="Arial" w:hAnsi="Arial" w:cs="Arial"/>
          <w:sz w:val="22"/>
          <w:szCs w:val="22"/>
        </w:rPr>
        <w:t xml:space="preserve"> za každý případ nedodržení povinností zhotovitele. Toto ustanovení o smluvní</w:t>
      </w:r>
      <w:r>
        <w:rPr>
          <w:rFonts w:ascii="Arial" w:hAnsi="Arial" w:cs="Arial"/>
          <w:sz w:val="22"/>
          <w:szCs w:val="22"/>
        </w:rPr>
        <w:t xml:space="preserve"> pokutě neruší právo objednatelů</w:t>
      </w:r>
      <w:r w:rsidRPr="00D53952">
        <w:rPr>
          <w:rFonts w:ascii="Arial" w:hAnsi="Arial" w:cs="Arial"/>
          <w:sz w:val="22"/>
          <w:szCs w:val="22"/>
        </w:rPr>
        <w:t xml:space="preserve"> na náhradu</w:t>
      </w:r>
      <w:r>
        <w:rPr>
          <w:rFonts w:ascii="Arial" w:hAnsi="Arial" w:cs="Arial"/>
          <w:sz w:val="22"/>
          <w:szCs w:val="22"/>
        </w:rPr>
        <w:t xml:space="preserve"> škody v plném rozsahu, které jim</w:t>
      </w:r>
      <w:r w:rsidRPr="00D53952">
        <w:rPr>
          <w:rFonts w:ascii="Arial" w:hAnsi="Arial" w:cs="Arial"/>
          <w:sz w:val="22"/>
          <w:szCs w:val="22"/>
        </w:rPr>
        <w:t xml:space="preserve"> vznikne porušením povinností zhotovitele.</w:t>
      </w:r>
    </w:p>
    <w:p w14:paraId="174E724B" w14:textId="77777777" w:rsidR="00C31A0B" w:rsidRPr="006F2FEF" w:rsidRDefault="00C31A0B" w:rsidP="00C31A0B">
      <w:pPr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</w:t>
      </w:r>
      <w:r>
        <w:rPr>
          <w:rFonts w:ascii="Arial" w:hAnsi="Arial" w:cs="Arial"/>
          <w:sz w:val="22"/>
          <w:szCs w:val="22"/>
        </w:rPr>
        <w:t xml:space="preserve">a jedné strany v tomto směru </w:t>
      </w:r>
      <w:r w:rsidRPr="006F2FEF">
        <w:rPr>
          <w:rFonts w:ascii="Arial" w:hAnsi="Arial" w:cs="Arial"/>
          <w:sz w:val="22"/>
          <w:szCs w:val="22"/>
        </w:rPr>
        <w:t>druhé straně doručena</w:t>
      </w:r>
      <w:r w:rsidRPr="006F2FEF">
        <w:rPr>
          <w:rFonts w:cs="Arial"/>
          <w:szCs w:val="22"/>
        </w:rPr>
        <w:t>.</w:t>
      </w:r>
    </w:p>
    <w:p w14:paraId="37835567" w14:textId="77777777" w:rsidR="00C31A0B" w:rsidRPr="00D53952" w:rsidRDefault="00C31A0B" w:rsidP="00C31A0B">
      <w:pPr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26E592DA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</w:t>
      </w:r>
    </w:p>
    <w:p w14:paraId="503F6AB2" w14:textId="77777777" w:rsidR="00A375D5" w:rsidRPr="00D53952" w:rsidRDefault="00B83F26" w:rsidP="00B1007E">
      <w:pPr>
        <w:pStyle w:val="Zkladntext"/>
        <w:spacing w:line="240" w:lineRule="auto"/>
        <w:jc w:val="center"/>
        <w:rPr>
          <w:rFonts w:ascii="Arial" w:hAnsi="Arial" w:cs="Arial"/>
          <w:b w:val="0"/>
          <w:sz w:val="22"/>
          <w:szCs w:val="22"/>
          <w:u w:val="single"/>
        </w:rPr>
      </w:pPr>
      <w:r w:rsidRPr="00D53952">
        <w:rPr>
          <w:rFonts w:ascii="Arial" w:hAnsi="Arial" w:cs="Arial"/>
          <w:sz w:val="22"/>
          <w:szCs w:val="22"/>
        </w:rPr>
        <w:t>I</w:t>
      </w:r>
      <w:r w:rsidR="000E6467" w:rsidRPr="00D53952">
        <w:rPr>
          <w:rFonts w:ascii="Arial" w:hAnsi="Arial" w:cs="Arial"/>
          <w:sz w:val="22"/>
          <w:szCs w:val="22"/>
        </w:rPr>
        <w:t>X</w:t>
      </w:r>
      <w:r w:rsidRPr="00D53952">
        <w:rPr>
          <w:rFonts w:ascii="Arial" w:hAnsi="Arial" w:cs="Arial"/>
          <w:sz w:val="22"/>
          <w:szCs w:val="22"/>
        </w:rPr>
        <w:t>.</w:t>
      </w:r>
    </w:p>
    <w:p w14:paraId="2BECFCA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Odstoupení od smlouvy</w:t>
      </w:r>
      <w:r w:rsidR="0069264C" w:rsidRPr="00D53952">
        <w:rPr>
          <w:rFonts w:ascii="Arial" w:hAnsi="Arial" w:cs="Arial"/>
          <w:b/>
          <w:sz w:val="22"/>
          <w:szCs w:val="22"/>
          <w:u w:val="single"/>
        </w:rPr>
        <w:t xml:space="preserve"> a ukončení smlouvy</w:t>
      </w:r>
      <w:r w:rsidR="00721C31" w:rsidRPr="00D5395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CB8E959" w14:textId="77777777" w:rsidR="00C31A0B" w:rsidRPr="005619C1" w:rsidRDefault="00C31A0B" w:rsidP="00C31A0B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rStyle w:val="l-L2Char"/>
          <w:rFonts w:cs="Arial"/>
          <w:szCs w:val="22"/>
        </w:rPr>
      </w:pPr>
      <w:r w:rsidRPr="006F2FEF">
        <w:rPr>
          <w:rStyle w:val="l-L2Char"/>
          <w:rFonts w:cs="Arial"/>
          <w:szCs w:val="22"/>
        </w:rPr>
        <w:t>Objednatel</w:t>
      </w:r>
      <w:r>
        <w:rPr>
          <w:rStyle w:val="l-L2Char"/>
          <w:rFonts w:cs="Arial"/>
          <w:szCs w:val="22"/>
        </w:rPr>
        <w:t>é si vyhrazují</w:t>
      </w:r>
      <w:r w:rsidRPr="006F2FEF">
        <w:rPr>
          <w:rStyle w:val="l-L2Char"/>
          <w:rFonts w:cs="Arial"/>
          <w:szCs w:val="22"/>
        </w:rPr>
        <w:t xml:space="preserve"> právo na odstoupení od smlouvy v případě, že zhotovitel bude v prodlení s plněním smlouvy z důvodů na straně zhotovitele déle než 1 měsíc, nebo bude plnění poskytovat nekvalitně v rozporu s platnými předpi</w:t>
      </w:r>
      <w:r>
        <w:rPr>
          <w:rStyle w:val="l-L2Char"/>
          <w:rFonts w:cs="Arial"/>
          <w:szCs w:val="22"/>
        </w:rPr>
        <w:t>sy nebo smlouvou, i když byl na </w:t>
      </w:r>
      <w:r w:rsidRPr="006F2FEF">
        <w:rPr>
          <w:rStyle w:val="l-L2Char"/>
          <w:rFonts w:cs="Arial"/>
          <w:szCs w:val="22"/>
        </w:rPr>
        <w:t>tuto skutečnost objednatelem</w:t>
      </w:r>
      <w:r>
        <w:rPr>
          <w:rStyle w:val="l-L2Char"/>
          <w:rFonts w:cs="Arial"/>
          <w:szCs w:val="22"/>
        </w:rPr>
        <w:t xml:space="preserve"> č. 1</w:t>
      </w:r>
      <w:r w:rsidRPr="006F2FEF">
        <w:rPr>
          <w:rStyle w:val="l-L2Char"/>
          <w:rFonts w:cs="Arial"/>
          <w:szCs w:val="22"/>
        </w:rPr>
        <w:t xml:space="preserve"> písemně upozorněn.</w:t>
      </w:r>
      <w:r w:rsidRPr="005619C1">
        <w:rPr>
          <w:rStyle w:val="l-L2Char"/>
          <w:rFonts w:cs="Arial"/>
          <w:szCs w:val="22"/>
        </w:rPr>
        <w:t xml:space="preserve"> </w:t>
      </w:r>
    </w:p>
    <w:p w14:paraId="1CDCCB82" w14:textId="77777777" w:rsidR="00C31A0B" w:rsidRPr="005619C1" w:rsidRDefault="00C31A0B" w:rsidP="00C31A0B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rStyle w:val="l-L2Char"/>
          <w:rFonts w:cs="Arial"/>
          <w:szCs w:val="22"/>
        </w:rPr>
      </w:pPr>
      <w:r w:rsidRPr="006F2FEF">
        <w:rPr>
          <w:rStyle w:val="l-L2Char"/>
          <w:rFonts w:cs="Arial"/>
          <w:szCs w:val="22"/>
        </w:rPr>
        <w:t>Objednatel</w:t>
      </w:r>
      <w:r>
        <w:rPr>
          <w:rStyle w:val="l-L2Char"/>
          <w:rFonts w:cs="Arial"/>
          <w:szCs w:val="22"/>
        </w:rPr>
        <w:t xml:space="preserve"> č. 2 je</w:t>
      </w:r>
      <w:r w:rsidRPr="006F2FEF">
        <w:rPr>
          <w:rStyle w:val="l-L2Char"/>
          <w:rFonts w:cs="Arial"/>
          <w:szCs w:val="22"/>
        </w:rPr>
        <w:t xml:space="preserve"> oprávněn odstoupit od smlouvy bez jakýchkoli sankcí, pokud nebude schválena částka ze státního rozpočtu následuj</w:t>
      </w:r>
      <w:r>
        <w:rPr>
          <w:rStyle w:val="l-L2Char"/>
          <w:rFonts w:cs="Arial"/>
          <w:szCs w:val="22"/>
        </w:rPr>
        <w:t>ícího roku, která je potřebná k úhradě za </w:t>
      </w:r>
      <w:r w:rsidRPr="006F2FEF">
        <w:rPr>
          <w:rStyle w:val="l-L2Char"/>
          <w:rFonts w:cs="Arial"/>
          <w:szCs w:val="22"/>
        </w:rPr>
        <w:t xml:space="preserve">Plnění poskytované podle této smlouvy v následujícím roce. Objednatel </w:t>
      </w:r>
      <w:r>
        <w:rPr>
          <w:rStyle w:val="l-L2Char"/>
          <w:rFonts w:cs="Arial"/>
          <w:szCs w:val="22"/>
        </w:rPr>
        <w:t xml:space="preserve">č. 2 </w:t>
      </w:r>
      <w:r w:rsidRPr="006F2FEF">
        <w:rPr>
          <w:rStyle w:val="l-L2Char"/>
          <w:rFonts w:cs="Arial"/>
          <w:szCs w:val="22"/>
        </w:rPr>
        <w:t>prohlašuje, že do 30 dnů po vyhlášení zákona o státním rozpočtu ve Sbírce zákonů oznámí smluvní</w:t>
      </w:r>
      <w:r>
        <w:rPr>
          <w:rStyle w:val="l-L2Char"/>
          <w:rFonts w:cs="Arial"/>
          <w:szCs w:val="22"/>
        </w:rPr>
        <w:t>m stranám</w:t>
      </w:r>
      <w:r w:rsidRPr="006F2FEF">
        <w:rPr>
          <w:rStyle w:val="l-L2Char"/>
          <w:rFonts w:cs="Arial"/>
          <w:szCs w:val="22"/>
        </w:rPr>
        <w:t>, zda byla schválená částka ze státního rozpočtu následujícího roku, která je potřebná k úhradě za Plnění poskytované podle této smlouvy v následujícím roce.</w:t>
      </w:r>
    </w:p>
    <w:p w14:paraId="5D77FB56" w14:textId="77777777" w:rsidR="00C31A0B" w:rsidRPr="005619C1" w:rsidRDefault="00C31A0B" w:rsidP="00C31A0B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rStyle w:val="l-L2Char"/>
          <w:rFonts w:cs="Arial"/>
          <w:b/>
          <w:szCs w:val="22"/>
        </w:rPr>
      </w:pPr>
      <w:r w:rsidRPr="006F2FEF">
        <w:rPr>
          <w:rStyle w:val="l-L2Char"/>
          <w:rFonts w:cs="Arial"/>
          <w:szCs w:val="22"/>
        </w:rPr>
        <w:lastRenderedPageBreak/>
        <w:t>Objednatel</w:t>
      </w:r>
      <w:r>
        <w:rPr>
          <w:rStyle w:val="l-L2Char"/>
          <w:rFonts w:cs="Arial"/>
          <w:szCs w:val="22"/>
        </w:rPr>
        <w:t xml:space="preserve"> č. 2</w:t>
      </w:r>
      <w:r w:rsidRPr="006F2FEF">
        <w:rPr>
          <w:rStyle w:val="l-L2Char"/>
          <w:rFonts w:cs="Arial"/>
          <w:szCs w:val="22"/>
        </w:rPr>
        <w:t xml:space="preserve"> si vyhrazuje právo na odstoupení od smlouvy ve vztahu k plnění v případě, že objednatel </w:t>
      </w:r>
      <w:r>
        <w:rPr>
          <w:rStyle w:val="l-L2Char"/>
          <w:rFonts w:cs="Arial"/>
          <w:szCs w:val="22"/>
        </w:rPr>
        <w:t xml:space="preserve">č. 2 </w:t>
      </w:r>
      <w:r w:rsidRPr="006F2FEF">
        <w:rPr>
          <w:rStyle w:val="l-L2Char"/>
          <w:rFonts w:cs="Arial"/>
          <w:szCs w:val="22"/>
        </w:rPr>
        <w:t xml:space="preserve">obdrží ze státního rozpočtu snížené množství finančních prostředků oproti množství požadovanému v období před započetím poskytování plnění, a dále v případě, pokud nedojde k realizaci stavby </w:t>
      </w:r>
      <w:r w:rsidRPr="00A642A7">
        <w:rPr>
          <w:rStyle w:val="l-L2Char"/>
          <w:rFonts w:cs="Arial"/>
          <w:szCs w:val="22"/>
        </w:rPr>
        <w:t>do 5 let od předání projektové dokumentace.</w:t>
      </w:r>
    </w:p>
    <w:p w14:paraId="5EF20C86" w14:textId="0ED68506" w:rsidR="00C31A0B" w:rsidRPr="005619C1" w:rsidRDefault="00C31A0B" w:rsidP="00C31A0B">
      <w:pPr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Style w:val="l-L2Char"/>
          <w:rFonts w:cs="Arial"/>
          <w:szCs w:val="22"/>
        </w:rPr>
        <w:t>Ve vztahu k plnění jsou</w:t>
      </w:r>
      <w:r w:rsidRPr="006F2FEF">
        <w:rPr>
          <w:rStyle w:val="l-L2Char"/>
          <w:rFonts w:cs="Arial"/>
          <w:szCs w:val="22"/>
        </w:rPr>
        <w:t xml:space="preserve"> objednatel</w:t>
      </w:r>
      <w:r>
        <w:rPr>
          <w:rStyle w:val="l-L2Char"/>
          <w:rFonts w:cs="Arial"/>
          <w:szCs w:val="22"/>
        </w:rPr>
        <w:t>é</w:t>
      </w:r>
      <w:r w:rsidRPr="006F2FEF">
        <w:rPr>
          <w:rStyle w:val="l-L2Char"/>
          <w:rFonts w:cs="Arial"/>
          <w:szCs w:val="22"/>
        </w:rPr>
        <w:t xml:space="preserve"> oprávněn</w:t>
      </w:r>
      <w:r>
        <w:rPr>
          <w:rStyle w:val="l-L2Char"/>
          <w:rFonts w:cs="Arial"/>
          <w:szCs w:val="22"/>
        </w:rPr>
        <w:t>i</w:t>
      </w:r>
      <w:r w:rsidRPr="006F2FEF">
        <w:rPr>
          <w:rStyle w:val="l-L2Char"/>
          <w:rFonts w:cs="Arial"/>
          <w:szCs w:val="22"/>
        </w:rPr>
        <w:t xml:space="preserve"> tuto</w:t>
      </w:r>
      <w:r w:rsidRPr="006F2FEF">
        <w:rPr>
          <w:rFonts w:ascii="Arial" w:hAnsi="Arial" w:cs="Arial"/>
          <w:sz w:val="22"/>
          <w:szCs w:val="22"/>
        </w:rPr>
        <w:t xml:space="preserve"> </w:t>
      </w:r>
      <w:r w:rsidRPr="006F2FEF">
        <w:rPr>
          <w:rStyle w:val="l-L2Char"/>
          <w:rFonts w:cs="Arial"/>
          <w:szCs w:val="22"/>
          <w:lang w:eastAsia="en-US"/>
        </w:rPr>
        <w:t>smlouvu vypovědět písemnou výpovědí doručenou zhotoviteli. Výpovědní doba činí tři (3) měsíce a počne běžet prvního dne měsíce následujícího po měsíci, ve kterém byla výpověď doručena zhotoviteli.</w:t>
      </w:r>
    </w:p>
    <w:p w14:paraId="06D75B4E" w14:textId="77777777" w:rsidR="00C31A0B" w:rsidRPr="006F2FEF" w:rsidRDefault="00C31A0B" w:rsidP="00C31A0B">
      <w:pPr>
        <w:pStyle w:val="Odstavecseseznamem"/>
        <w:numPr>
          <w:ilvl w:val="0"/>
          <w:numId w:val="26"/>
        </w:numPr>
        <w:spacing w:before="60"/>
        <w:ind w:left="357" w:hanging="357"/>
        <w:rPr>
          <w:rStyle w:val="l-L2Char"/>
          <w:rFonts w:cs="Arial"/>
          <w:szCs w:val="22"/>
        </w:rPr>
      </w:pPr>
      <w:r w:rsidRPr="006F2FEF">
        <w:rPr>
          <w:rFonts w:ascii="Arial" w:hAnsi="Arial" w:cs="Arial"/>
          <w:sz w:val="22"/>
          <w:szCs w:val="22"/>
        </w:rPr>
        <w:t>Smlouva může být ukončena dohodou smluvních stran.</w:t>
      </w:r>
    </w:p>
    <w:p w14:paraId="63CDBDB8" w14:textId="77777777" w:rsidR="00DD34EC" w:rsidRPr="00D53952" w:rsidRDefault="00DD34EC" w:rsidP="00DD34EC">
      <w:pPr>
        <w:rPr>
          <w:rFonts w:ascii="Arial" w:hAnsi="Arial" w:cs="Arial"/>
          <w:sz w:val="22"/>
          <w:szCs w:val="22"/>
        </w:rPr>
      </w:pPr>
    </w:p>
    <w:p w14:paraId="66F43992" w14:textId="77777777" w:rsidR="00A375D5" w:rsidRPr="00D53952" w:rsidRDefault="00B83F26" w:rsidP="00B1007E">
      <w:pPr>
        <w:pStyle w:val="Zkladntext"/>
        <w:spacing w:line="240" w:lineRule="auto"/>
        <w:jc w:val="center"/>
        <w:rPr>
          <w:rFonts w:ascii="Arial" w:hAnsi="Arial" w:cs="Arial"/>
          <w:b w:val="0"/>
          <w:sz w:val="22"/>
          <w:szCs w:val="22"/>
          <w:u w:val="single"/>
        </w:rPr>
      </w:pPr>
      <w:r w:rsidRPr="00D53952">
        <w:rPr>
          <w:rFonts w:ascii="Arial" w:hAnsi="Arial" w:cs="Arial"/>
          <w:sz w:val="22"/>
          <w:szCs w:val="22"/>
        </w:rPr>
        <w:t>X.</w:t>
      </w:r>
    </w:p>
    <w:p w14:paraId="42518E4D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0CAA690A" w14:textId="77777777" w:rsidR="00C31A0B" w:rsidRPr="00D53952" w:rsidRDefault="00C31A0B" w:rsidP="00C31A0B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Pr="00D53952">
        <w:rPr>
          <w:rFonts w:ascii="Arial" w:hAnsi="Arial" w:cs="Arial"/>
          <w:sz w:val="22"/>
          <w:szCs w:val="22"/>
        </w:rPr>
        <w:br/>
        <w:t>e-mailu s tím, že nesrozumitelnost či neúplnost zprávy musí adresát oznámit odesílateli bez zbytečného odkladu poté, co zprávu dostal. V případě, že se tak nestane, nemůže vůči odesílateli namítat, že nebyl seznámen se skutečným obsahem zprávy.</w:t>
      </w:r>
    </w:p>
    <w:p w14:paraId="008C5CFC" w14:textId="77777777" w:rsidR="00C31A0B" w:rsidRPr="00D53952" w:rsidRDefault="00C31A0B" w:rsidP="00C31A0B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</w:t>
      </w:r>
      <w:r>
        <w:rPr>
          <w:rFonts w:ascii="Arial" w:hAnsi="Arial" w:cs="Arial"/>
          <w:sz w:val="22"/>
          <w:szCs w:val="22"/>
        </w:rPr>
        <w:t>á a účinná. Smluvní strany se v </w:t>
      </w:r>
      <w:r w:rsidRPr="00D53952">
        <w:rPr>
          <w:rFonts w:ascii="Arial" w:hAnsi="Arial" w:cs="Arial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23D7D371" w14:textId="77777777" w:rsidR="00C31A0B" w:rsidRPr="003E4D1B" w:rsidRDefault="00C31A0B" w:rsidP="00C31A0B">
      <w:pPr>
        <w:numPr>
          <w:ilvl w:val="0"/>
          <w:numId w:val="10"/>
        </w:numPr>
        <w:spacing w:before="60"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lang w:val="x-none"/>
        </w:rPr>
        <w:t xml:space="preserve">Smluvní strany jsou si plně vědomy zákonné povinnosti od 1. 7. 2016 uveřejnit dle zákona </w:t>
      </w:r>
      <w:r w:rsidRPr="00D53952">
        <w:rPr>
          <w:rFonts w:ascii="Arial" w:hAnsi="Arial" w:cs="Arial"/>
          <w:sz w:val="22"/>
          <w:szCs w:val="22"/>
          <w:lang w:val="x-none"/>
        </w:rPr>
        <w:br/>
        <w:t xml:space="preserve">č. 340/2015 Sb., o zvláštních podmínkách účinnosti některých smluv, uveřejňování těchto smluv a o registru smluv (zákon o registru smluv) tuto smlouvu včetně všech případných </w:t>
      </w:r>
      <w:r w:rsidRPr="003E4D1B">
        <w:rPr>
          <w:rFonts w:ascii="Arial" w:hAnsi="Arial" w:cs="Arial"/>
          <w:sz w:val="22"/>
          <w:szCs w:val="22"/>
          <w:lang w:val="x-none"/>
        </w:rPr>
        <w:t>dohod, kterými se tato smlouva doplňuje, mění, nahrazuje nebo ruší, a to prostřednictvím</w:t>
      </w:r>
      <w:r w:rsidRPr="00D53952">
        <w:rPr>
          <w:rFonts w:ascii="Arial" w:hAnsi="Arial" w:cs="Arial"/>
          <w:sz w:val="22"/>
          <w:szCs w:val="22"/>
          <w:lang w:val="x-none"/>
        </w:rPr>
        <w:t xml:space="preserve"> </w:t>
      </w:r>
      <w:r w:rsidRPr="003E4D1B">
        <w:rPr>
          <w:rFonts w:ascii="Arial" w:hAnsi="Arial" w:cs="Arial"/>
          <w:sz w:val="22"/>
          <w:szCs w:val="22"/>
          <w:lang w:val="x-none"/>
        </w:rPr>
        <w:t>registru smluv. Smluvní strany se dále dohodly, že tuto smlouvu zašle správci registru</w:t>
      </w:r>
      <w:r w:rsidRPr="00D53952">
        <w:rPr>
          <w:rFonts w:ascii="Arial" w:hAnsi="Arial" w:cs="Arial"/>
          <w:sz w:val="22"/>
          <w:szCs w:val="22"/>
          <w:lang w:val="x-none"/>
        </w:rPr>
        <w:t xml:space="preserve"> </w:t>
      </w:r>
      <w:r w:rsidRPr="003E4D1B">
        <w:rPr>
          <w:rFonts w:ascii="Arial" w:hAnsi="Arial" w:cs="Arial"/>
          <w:sz w:val="22"/>
          <w:szCs w:val="22"/>
          <w:lang w:val="x-none"/>
        </w:rPr>
        <w:t xml:space="preserve">smluv k uveřejnění </w:t>
      </w:r>
      <w:r>
        <w:rPr>
          <w:rFonts w:ascii="Arial" w:hAnsi="Arial" w:cs="Arial"/>
          <w:sz w:val="22"/>
          <w:szCs w:val="22"/>
          <w:lang w:val="x-none"/>
        </w:rPr>
        <w:t>prostřednictvím registru smluv o</w:t>
      </w:r>
      <w:r w:rsidRPr="003E4D1B">
        <w:rPr>
          <w:rFonts w:ascii="Arial" w:hAnsi="Arial" w:cs="Arial"/>
          <w:sz w:val="22"/>
          <w:szCs w:val="22"/>
          <w:lang w:val="x-none"/>
        </w:rPr>
        <w:t>bjednatel</w:t>
      </w:r>
      <w:r>
        <w:rPr>
          <w:rFonts w:ascii="Arial" w:hAnsi="Arial" w:cs="Arial"/>
          <w:sz w:val="22"/>
          <w:szCs w:val="22"/>
        </w:rPr>
        <w:t xml:space="preserve"> č. 1.</w:t>
      </w:r>
    </w:p>
    <w:p w14:paraId="29D749C1" w14:textId="77777777" w:rsidR="00C31A0B" w:rsidRPr="003E4D1B" w:rsidRDefault="00C31A0B" w:rsidP="00C31A0B">
      <w:pPr>
        <w:pStyle w:val="Odstavecseseznamem"/>
        <w:numPr>
          <w:ilvl w:val="0"/>
          <w:numId w:val="10"/>
        </w:numPr>
        <w:ind w:left="425" w:hanging="425"/>
        <w:jc w:val="both"/>
        <w:rPr>
          <w:rFonts w:ascii="Arial" w:hAnsi="Arial" w:cs="Arial"/>
          <w:sz w:val="22"/>
          <w:szCs w:val="22"/>
        </w:rPr>
      </w:pPr>
      <w:r w:rsidRPr="003E4D1B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</w:t>
      </w:r>
      <w:proofErr w:type="spellStart"/>
      <w:r w:rsidRPr="003E4D1B">
        <w:rPr>
          <w:rFonts w:ascii="Arial" w:hAnsi="Arial" w:cs="Arial"/>
          <w:sz w:val="22"/>
          <w:szCs w:val="22"/>
        </w:rPr>
        <w:t>ust</w:t>
      </w:r>
      <w:proofErr w:type="spellEnd"/>
      <w:r w:rsidRPr="003E4D1B">
        <w:rPr>
          <w:rFonts w:ascii="Arial" w:hAnsi="Arial" w:cs="Arial"/>
          <w:sz w:val="22"/>
          <w:szCs w:val="22"/>
        </w:rPr>
        <w:t xml:space="preserve">. § 6 odst. 1 zákona č. 340/2015 Sb., o registru smluv.  </w:t>
      </w:r>
    </w:p>
    <w:p w14:paraId="43353CD4" w14:textId="77777777" w:rsidR="00C31A0B" w:rsidRPr="00D53952" w:rsidRDefault="00C31A0B" w:rsidP="00C31A0B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E4D1B">
        <w:rPr>
          <w:rFonts w:ascii="Arial" w:hAnsi="Arial" w:cs="Arial"/>
          <w:bCs/>
          <w:sz w:val="22"/>
          <w:szCs w:val="22"/>
        </w:rPr>
        <w:t>V průběhu zhotovování díla, není zhotovitel oprávněn poskytovat výsledky činnosti jiným</w:t>
      </w:r>
      <w:r w:rsidRPr="00D53952">
        <w:rPr>
          <w:rFonts w:ascii="Arial" w:hAnsi="Arial" w:cs="Arial"/>
          <w:bCs/>
          <w:sz w:val="22"/>
          <w:szCs w:val="22"/>
        </w:rPr>
        <w:t xml:space="preserve"> osobám. Zhotovitel se zavazuje během plnění smlouvy (zhotovování předmětu díla apod.) </w:t>
      </w:r>
      <w:r w:rsidRPr="00D53952">
        <w:rPr>
          <w:rFonts w:ascii="Arial" w:hAnsi="Arial" w:cs="Arial"/>
          <w:bCs/>
          <w:sz w:val="22"/>
          <w:szCs w:val="22"/>
        </w:rPr>
        <w:br/>
        <w:t>i po ukončení smlouvy (i po jeho předání objednateli</w:t>
      </w:r>
      <w:r>
        <w:rPr>
          <w:rFonts w:ascii="Arial" w:hAnsi="Arial" w:cs="Arial"/>
          <w:bCs/>
          <w:sz w:val="22"/>
          <w:szCs w:val="22"/>
        </w:rPr>
        <w:t xml:space="preserve"> č. 1</w:t>
      </w:r>
      <w:r w:rsidRPr="00D53952">
        <w:rPr>
          <w:rFonts w:ascii="Arial" w:hAnsi="Arial" w:cs="Arial"/>
          <w:bCs/>
          <w:sz w:val="22"/>
          <w:szCs w:val="22"/>
        </w:rPr>
        <w:t>), zachovávat mlčenlivost o všech skutečnostech, o kterých se dozví od objednatele v so</w:t>
      </w:r>
      <w:r>
        <w:rPr>
          <w:rFonts w:ascii="Arial" w:hAnsi="Arial" w:cs="Arial"/>
          <w:bCs/>
          <w:sz w:val="22"/>
          <w:szCs w:val="22"/>
        </w:rPr>
        <w:t>uvislosti s plněním smlouvy (se </w:t>
      </w:r>
      <w:r w:rsidRPr="00D53952">
        <w:rPr>
          <w:rFonts w:ascii="Arial" w:hAnsi="Arial" w:cs="Arial"/>
          <w:bCs/>
          <w:sz w:val="22"/>
          <w:szCs w:val="22"/>
        </w:rPr>
        <w:t>zhotovením díla). Povinnost mlčenlivosti se vztahuje</w:t>
      </w:r>
      <w:r>
        <w:rPr>
          <w:rFonts w:ascii="Arial" w:hAnsi="Arial" w:cs="Arial"/>
          <w:bCs/>
          <w:sz w:val="22"/>
          <w:szCs w:val="22"/>
        </w:rPr>
        <w:t xml:space="preserve"> i zaměstnance zhotovitele a na </w:t>
      </w:r>
      <w:r w:rsidRPr="00D53952">
        <w:rPr>
          <w:rFonts w:ascii="Arial" w:hAnsi="Arial" w:cs="Arial"/>
          <w:bCs/>
          <w:sz w:val="22"/>
          <w:szCs w:val="22"/>
        </w:rPr>
        <w:t>všechny další osoby, které zhotovitel k plnění předmětu smlouvy zmocnil.</w:t>
      </w:r>
    </w:p>
    <w:p w14:paraId="6C6B6CB0" w14:textId="77777777" w:rsidR="00C31A0B" w:rsidRPr="00D53952" w:rsidRDefault="00C31A0B" w:rsidP="00C31A0B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</w:t>
      </w:r>
      <w:r w:rsidRPr="00D53952">
        <w:rPr>
          <w:rFonts w:ascii="Arial" w:hAnsi="Arial" w:cs="Arial"/>
          <w:sz w:val="22"/>
          <w:szCs w:val="22"/>
        </w:rPr>
        <w:br/>
        <w:t>v tomto bodě nedopustila.</w:t>
      </w:r>
    </w:p>
    <w:p w14:paraId="70359206" w14:textId="77777777" w:rsidR="00C31A0B" w:rsidRPr="00D53952" w:rsidRDefault="00C31A0B" w:rsidP="00C31A0B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522FD435" w14:textId="77777777" w:rsidR="00C31A0B" w:rsidRPr="00D53952" w:rsidRDefault="00C31A0B" w:rsidP="00C31A0B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Tuto smlouvu lze měnit jen písemnými očíslovanými dodatky, podepsanými zástupci </w:t>
      </w:r>
      <w:r>
        <w:rPr>
          <w:rFonts w:ascii="Arial" w:hAnsi="Arial" w:cs="Arial"/>
          <w:sz w:val="22"/>
          <w:szCs w:val="22"/>
        </w:rPr>
        <w:t xml:space="preserve">všech </w:t>
      </w:r>
      <w:r w:rsidRPr="00D53952">
        <w:rPr>
          <w:rFonts w:ascii="Arial" w:hAnsi="Arial" w:cs="Arial"/>
          <w:sz w:val="22"/>
          <w:szCs w:val="22"/>
        </w:rPr>
        <w:t xml:space="preserve">smluvních stran. </w:t>
      </w:r>
    </w:p>
    <w:p w14:paraId="0FECE1FA" w14:textId="77777777" w:rsidR="00C31A0B" w:rsidRPr="00D53952" w:rsidRDefault="00C31A0B" w:rsidP="00C31A0B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D53952">
        <w:rPr>
          <w:rFonts w:ascii="Arial" w:hAnsi="Arial" w:cs="Arial"/>
          <w:sz w:val="22"/>
          <w:szCs w:val="22"/>
        </w:rPr>
        <w:t xml:space="preserve">mluvní strany prohlašují, že si tuto smlouvu před jejím podpisem přečetly, že byla uzavřena po vzájemném projednání dle jejich pravé a svobodné vůle, určitě, vážně </w:t>
      </w:r>
      <w:r w:rsidRPr="00D53952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0DA5FCCE" w14:textId="77777777" w:rsidR="00C31A0B" w:rsidRDefault="00C31A0B" w:rsidP="00C31A0B">
      <w:pPr>
        <w:numPr>
          <w:ilvl w:val="0"/>
          <w:numId w:val="10"/>
        </w:numPr>
        <w:spacing w:before="60"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práva povinností nevylučuje, na právní nástupce smluvních stan.</w:t>
      </w:r>
    </w:p>
    <w:p w14:paraId="33E01B2A" w14:textId="77777777" w:rsidR="00C31A0B" w:rsidRPr="00935646" w:rsidRDefault="00C31A0B" w:rsidP="00C31A0B">
      <w:pPr>
        <w:pStyle w:val="Odstavecseseznamem"/>
        <w:numPr>
          <w:ilvl w:val="0"/>
          <w:numId w:val="10"/>
        </w:numPr>
        <w:ind w:left="425" w:hanging="425"/>
        <w:jc w:val="both"/>
        <w:rPr>
          <w:rFonts w:ascii="Arial" w:hAnsi="Arial" w:cs="Arial"/>
          <w:sz w:val="22"/>
          <w:szCs w:val="22"/>
        </w:rPr>
      </w:pPr>
      <w:r w:rsidRPr="00935646">
        <w:rPr>
          <w:rFonts w:ascii="Arial" w:hAnsi="Arial" w:cs="Arial"/>
          <w:sz w:val="22"/>
          <w:szCs w:val="22"/>
        </w:rPr>
        <w:t xml:space="preserve">Smlouva je vyhotovena v </w:t>
      </w:r>
      <w:r>
        <w:rPr>
          <w:rFonts w:ascii="Arial" w:hAnsi="Arial" w:cs="Arial"/>
          <w:sz w:val="22"/>
          <w:szCs w:val="22"/>
        </w:rPr>
        <w:t>šesti</w:t>
      </w:r>
      <w:r w:rsidRPr="00935646">
        <w:rPr>
          <w:rFonts w:ascii="Arial" w:hAnsi="Arial" w:cs="Arial"/>
          <w:sz w:val="22"/>
          <w:szCs w:val="22"/>
        </w:rPr>
        <w:t xml:space="preserve"> stejnopisech, z toho ve dvou vyhotoveních pro objednatele </w:t>
      </w:r>
      <w:r>
        <w:rPr>
          <w:rFonts w:ascii="Arial" w:hAnsi="Arial" w:cs="Arial"/>
          <w:sz w:val="22"/>
          <w:szCs w:val="22"/>
        </w:rPr>
        <w:t xml:space="preserve">č. 1, ve dvou vyhotoveních pro objednatele č. 2 </w:t>
      </w:r>
      <w:r w:rsidRPr="00935646">
        <w:rPr>
          <w:rFonts w:ascii="Arial" w:hAnsi="Arial" w:cs="Arial"/>
          <w:sz w:val="22"/>
          <w:szCs w:val="22"/>
        </w:rPr>
        <w:t>a ve dvou vyhotovení</w:t>
      </w:r>
      <w:r>
        <w:rPr>
          <w:rFonts w:ascii="Arial" w:hAnsi="Arial" w:cs="Arial"/>
          <w:sz w:val="22"/>
          <w:szCs w:val="22"/>
        </w:rPr>
        <w:t>ch pro zhotovitele, z </w:t>
      </w:r>
      <w:r w:rsidRPr="00935646">
        <w:rPr>
          <w:rFonts w:ascii="Arial" w:hAnsi="Arial" w:cs="Arial"/>
          <w:sz w:val="22"/>
          <w:szCs w:val="22"/>
        </w:rPr>
        <w:t xml:space="preserve">nichž každý má povahu originálu. </w:t>
      </w:r>
    </w:p>
    <w:p w14:paraId="377EFA2B" w14:textId="77777777" w:rsidR="00C31A0B" w:rsidRPr="00D53952" w:rsidRDefault="00C31A0B" w:rsidP="00C31A0B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</w:t>
      </w:r>
      <w:r>
        <w:rPr>
          <w:rFonts w:ascii="Arial" w:hAnsi="Arial" w:cs="Arial"/>
          <w:sz w:val="22"/>
          <w:szCs w:val="22"/>
        </w:rPr>
        <w:t>ahy vyplývá, že mají trvat i po </w:t>
      </w:r>
      <w:r w:rsidRPr="00D53952">
        <w:rPr>
          <w:rFonts w:ascii="Arial" w:hAnsi="Arial" w:cs="Arial"/>
          <w:sz w:val="22"/>
          <w:szCs w:val="22"/>
        </w:rPr>
        <w:t>zániku této smlouvy.</w:t>
      </w:r>
    </w:p>
    <w:p w14:paraId="155BB288" w14:textId="00B5953F" w:rsidR="00B83F26" w:rsidRPr="00D53952" w:rsidRDefault="00B83F26" w:rsidP="007421FE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9DCB97C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23C4BF16" w14:textId="64955407" w:rsidR="00B2498F" w:rsidRPr="00D53952" w:rsidRDefault="00B2498F" w:rsidP="00B83F26">
      <w:pP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Příloha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č.</w:t>
      </w:r>
      <w:r w:rsidR="002112DC" w:rsidRPr="00D53952">
        <w:rPr>
          <w:rFonts w:ascii="Arial" w:hAnsi="Arial" w:cs="Arial"/>
          <w:i/>
          <w:sz w:val="22"/>
          <w:szCs w:val="22"/>
          <w:lang w:val="en-US"/>
        </w:rPr>
        <w:t>1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– </w:t>
      </w: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Plná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moc</w:t>
      </w:r>
      <w:proofErr w:type="spellEnd"/>
      <w:r w:rsidR="009736F8" w:rsidRPr="00D53952">
        <w:rPr>
          <w:rFonts w:ascii="Arial" w:hAnsi="Arial" w:cs="Arial"/>
          <w:i/>
          <w:sz w:val="22"/>
          <w:szCs w:val="22"/>
          <w:lang w:val="en-US"/>
        </w:rPr>
        <w:t xml:space="preserve"> ze </w:t>
      </w:r>
      <w:proofErr w:type="spellStart"/>
      <w:r w:rsidR="009736F8" w:rsidRPr="00D53952">
        <w:rPr>
          <w:rFonts w:ascii="Arial" w:hAnsi="Arial" w:cs="Arial"/>
          <w:i/>
          <w:sz w:val="22"/>
          <w:szCs w:val="22"/>
          <w:lang w:val="en-US"/>
        </w:rPr>
        <w:t>dne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4326D6" w:rsidRPr="000B02EF">
        <w:rPr>
          <w:rFonts w:ascii="Arial" w:hAnsi="Arial" w:cs="Arial"/>
          <w:b/>
          <w:sz w:val="22"/>
          <w:szCs w:val="22"/>
          <w:highlight w:val="green"/>
          <w:lang w:val="en-US"/>
        </w:rPr>
        <w:t>[DOPLNÍ ZADAVATEL]</w:t>
      </w:r>
    </w:p>
    <w:p w14:paraId="4DE37E57" w14:textId="77777777" w:rsidR="00DD34EC" w:rsidRPr="00D53952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2B72B728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0DBFF596" w14:textId="77777777" w:rsidR="001B03B3" w:rsidRPr="00D53952" w:rsidRDefault="001B03B3" w:rsidP="001B03B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1B03B3" w:rsidRPr="003E4D1B" w14:paraId="124AED33" w14:textId="77777777" w:rsidTr="00785856">
        <w:tc>
          <w:tcPr>
            <w:tcW w:w="4606" w:type="dxa"/>
            <w:shd w:val="clear" w:color="auto" w:fill="auto"/>
          </w:tcPr>
          <w:p w14:paraId="183D22E8" w14:textId="77777777" w:rsidR="001B03B3" w:rsidRPr="003E4D1B" w:rsidRDefault="001B03B3" w:rsidP="007858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D1B">
              <w:rPr>
                <w:rFonts w:ascii="Arial" w:hAnsi="Arial" w:cs="Arial"/>
                <w:sz w:val="22"/>
                <w:szCs w:val="22"/>
              </w:rPr>
              <w:t>V……………</w:t>
            </w:r>
            <w:proofErr w:type="gramStart"/>
            <w:r w:rsidRPr="003E4D1B">
              <w:rPr>
                <w:rFonts w:ascii="Arial" w:hAnsi="Arial" w:cs="Arial"/>
                <w:sz w:val="22"/>
                <w:szCs w:val="22"/>
              </w:rPr>
              <w:t>…….</w:t>
            </w:r>
            <w:proofErr w:type="gramEnd"/>
            <w:r w:rsidRPr="003E4D1B">
              <w:rPr>
                <w:rFonts w:ascii="Arial" w:hAnsi="Arial" w:cs="Arial"/>
                <w:sz w:val="22"/>
                <w:szCs w:val="22"/>
              </w:rPr>
              <w:t>. dne………</w:t>
            </w:r>
          </w:p>
        </w:tc>
        <w:tc>
          <w:tcPr>
            <w:tcW w:w="4606" w:type="dxa"/>
          </w:tcPr>
          <w:p w14:paraId="7C70E695" w14:textId="77777777" w:rsidR="001B03B3" w:rsidRPr="003E4D1B" w:rsidRDefault="001B03B3" w:rsidP="007858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D1B">
              <w:rPr>
                <w:rFonts w:ascii="Arial" w:hAnsi="Arial" w:cs="Arial"/>
                <w:sz w:val="22"/>
                <w:szCs w:val="22"/>
              </w:rPr>
              <w:t>V……………</w:t>
            </w:r>
            <w:proofErr w:type="gramStart"/>
            <w:r w:rsidRPr="003E4D1B">
              <w:rPr>
                <w:rFonts w:ascii="Arial" w:hAnsi="Arial" w:cs="Arial"/>
                <w:sz w:val="22"/>
                <w:szCs w:val="22"/>
              </w:rPr>
              <w:t>…….</w:t>
            </w:r>
            <w:proofErr w:type="gramEnd"/>
            <w:r w:rsidRPr="003E4D1B">
              <w:rPr>
                <w:rFonts w:ascii="Arial" w:hAnsi="Arial" w:cs="Arial"/>
                <w:sz w:val="22"/>
                <w:szCs w:val="22"/>
              </w:rPr>
              <w:t>. dne………</w:t>
            </w:r>
          </w:p>
        </w:tc>
      </w:tr>
      <w:tr w:rsidR="001B03B3" w:rsidRPr="003E4D1B" w14:paraId="03F3659A" w14:textId="77777777" w:rsidTr="00785856">
        <w:tc>
          <w:tcPr>
            <w:tcW w:w="4606" w:type="dxa"/>
            <w:shd w:val="clear" w:color="auto" w:fill="auto"/>
          </w:tcPr>
          <w:p w14:paraId="5F7A75CC" w14:textId="77777777" w:rsidR="001B03B3" w:rsidRPr="003E4D1B" w:rsidRDefault="001B03B3" w:rsidP="00785856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3E4D1B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  <w:p w14:paraId="7805FCC1" w14:textId="77777777" w:rsidR="001B03B3" w:rsidRPr="003E4D1B" w:rsidRDefault="001B03B3" w:rsidP="00785856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3E4D1B">
              <w:rPr>
                <w:rFonts w:ascii="Arial" w:hAnsi="Arial" w:cs="Arial"/>
                <w:sz w:val="22"/>
                <w:szCs w:val="22"/>
              </w:rPr>
              <w:t xml:space="preserve">            Za objednatele č. 1:                                                           </w:t>
            </w:r>
          </w:p>
          <w:p w14:paraId="18BE7CAA" w14:textId="77777777" w:rsidR="001B03B3" w:rsidRDefault="001B03B3" w:rsidP="007858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C145AC" w14:textId="77777777" w:rsidR="001B03B3" w:rsidRDefault="001B03B3" w:rsidP="007858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9AAF00" w14:textId="77777777" w:rsidR="001B03B3" w:rsidRDefault="001B03B3" w:rsidP="007858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3872D5" w14:textId="77777777" w:rsidR="001B03B3" w:rsidRDefault="001B03B3" w:rsidP="007858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9A3B6E" w14:textId="77777777" w:rsidR="001B03B3" w:rsidRPr="003E4D1B" w:rsidRDefault="001B03B3" w:rsidP="007858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E6D3EF" w14:textId="77777777" w:rsidR="001B03B3" w:rsidRPr="003E4D1B" w:rsidRDefault="001B03B3" w:rsidP="007858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15D6406" w14:textId="77777777" w:rsidR="001B03B3" w:rsidRPr="003E4D1B" w:rsidRDefault="001B03B3" w:rsidP="00785856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3E4D1B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  <w:p w14:paraId="46D2F8BF" w14:textId="51E78D6F" w:rsidR="001B03B3" w:rsidRPr="003E4D1B" w:rsidRDefault="001B03B3" w:rsidP="00785856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3E4D1B">
              <w:rPr>
                <w:rFonts w:ascii="Arial" w:hAnsi="Arial" w:cs="Arial"/>
                <w:sz w:val="22"/>
                <w:szCs w:val="22"/>
              </w:rPr>
              <w:t xml:space="preserve">            Za objednatele č. 2:                                                             </w:t>
            </w:r>
          </w:p>
          <w:p w14:paraId="269D8491" w14:textId="77777777" w:rsidR="001B03B3" w:rsidRPr="003E4D1B" w:rsidRDefault="001B03B3" w:rsidP="001B03B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3B3" w:rsidRPr="003E4D1B" w14:paraId="607807B0" w14:textId="77777777" w:rsidTr="00785856">
        <w:tc>
          <w:tcPr>
            <w:tcW w:w="4606" w:type="dxa"/>
            <w:shd w:val="clear" w:color="auto" w:fill="auto"/>
          </w:tcPr>
          <w:p w14:paraId="2B8D7DE4" w14:textId="77777777" w:rsidR="001B03B3" w:rsidRPr="003E4D1B" w:rsidRDefault="001B03B3" w:rsidP="007858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D1B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  <w:tc>
          <w:tcPr>
            <w:tcW w:w="4606" w:type="dxa"/>
          </w:tcPr>
          <w:p w14:paraId="6E236F77" w14:textId="77777777" w:rsidR="001B03B3" w:rsidRPr="003E4D1B" w:rsidRDefault="001B03B3" w:rsidP="007858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D1B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</w:tr>
      <w:tr w:rsidR="001B03B3" w:rsidRPr="003E4D1B" w14:paraId="5AE1A917" w14:textId="77777777" w:rsidTr="00785856">
        <w:tc>
          <w:tcPr>
            <w:tcW w:w="4606" w:type="dxa"/>
            <w:shd w:val="clear" w:color="auto" w:fill="auto"/>
          </w:tcPr>
          <w:p w14:paraId="3992BE1B" w14:textId="7CFE37A9" w:rsidR="001B03B3" w:rsidRDefault="001B03B3" w:rsidP="001B03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D1B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>
              <w:rPr>
                <w:rFonts w:ascii="Arial" w:hAnsi="Arial" w:cs="Arial"/>
                <w:sz w:val="22"/>
                <w:szCs w:val="22"/>
              </w:rPr>
              <w:t>Michal Hájek</w:t>
            </w:r>
            <w:r w:rsidRPr="003E4D1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A6DB00" w14:textId="15D07C3E" w:rsidR="001B03B3" w:rsidRPr="003E4D1B" w:rsidRDefault="001B03B3" w:rsidP="001B03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D1B">
              <w:rPr>
                <w:rFonts w:ascii="Arial" w:hAnsi="Arial" w:cs="Arial"/>
                <w:sz w:val="22"/>
                <w:szCs w:val="22"/>
              </w:rPr>
              <w:t xml:space="preserve">vedoucí Pobočky </w:t>
            </w:r>
            <w:r>
              <w:rPr>
                <w:rFonts w:ascii="Arial" w:hAnsi="Arial" w:cs="Arial"/>
                <w:sz w:val="22"/>
                <w:szCs w:val="22"/>
              </w:rPr>
              <w:t>Rakovník</w:t>
            </w:r>
          </w:p>
          <w:p w14:paraId="602C5090" w14:textId="77777777" w:rsidR="001B03B3" w:rsidRPr="003E4D1B" w:rsidRDefault="001B03B3" w:rsidP="001B03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 xml:space="preserve">      </w:t>
            </w:r>
            <w:r w:rsidRPr="003E4D1B">
              <w:rPr>
                <w:rFonts w:ascii="Arial" w:hAnsi="Arial" w:cs="Arial"/>
                <w:sz w:val="22"/>
                <w:szCs w:val="22"/>
              </w:rPr>
              <w:t>Státní pozemkový úřad</w:t>
            </w:r>
          </w:p>
          <w:p w14:paraId="77CBD4A9" w14:textId="77777777" w:rsidR="001B03B3" w:rsidRPr="003E4D1B" w:rsidRDefault="001B03B3" w:rsidP="007858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35268D36" w14:textId="77777777" w:rsidR="001B03B3" w:rsidRPr="003803EF" w:rsidRDefault="001B03B3" w:rsidP="001B03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" w:name="_GoBack"/>
            <w:bookmarkEnd w:id="1"/>
            <w:r w:rsidRPr="003803EF">
              <w:rPr>
                <w:rFonts w:ascii="Arial" w:hAnsi="Arial" w:cs="Arial"/>
                <w:sz w:val="22"/>
                <w:szCs w:val="22"/>
              </w:rPr>
              <w:t>Bc. Lukáš Hnízdil</w:t>
            </w:r>
          </w:p>
          <w:p w14:paraId="23041614" w14:textId="77777777" w:rsidR="001B03B3" w:rsidRPr="003803EF" w:rsidRDefault="001B03B3" w:rsidP="001B03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03EF">
              <w:rPr>
                <w:rFonts w:ascii="Arial" w:hAnsi="Arial" w:cs="Arial"/>
                <w:sz w:val="22"/>
                <w:szCs w:val="22"/>
              </w:rPr>
              <w:t>Ředitel Správy Karlovy Vary</w:t>
            </w:r>
          </w:p>
          <w:p w14:paraId="61AA3C8C" w14:textId="6ECFBF5A" w:rsidR="001B03B3" w:rsidRPr="003E4D1B" w:rsidRDefault="001B03B3" w:rsidP="001B03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03EF">
              <w:rPr>
                <w:rFonts w:ascii="Arial" w:hAnsi="Arial" w:cs="Arial"/>
                <w:sz w:val="22"/>
                <w:szCs w:val="22"/>
              </w:rPr>
              <w:t>Ředitelství silnic a dálnic a ČR</w:t>
            </w:r>
          </w:p>
        </w:tc>
      </w:tr>
    </w:tbl>
    <w:p w14:paraId="67FB342B" w14:textId="1B332889" w:rsidR="001B03B3" w:rsidRPr="003E4D1B" w:rsidRDefault="001B03B3" w:rsidP="001B03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</w:p>
    <w:p w14:paraId="2B0D4DCF" w14:textId="77777777" w:rsidR="001B03B3" w:rsidRPr="003E4D1B" w:rsidRDefault="001B03B3" w:rsidP="001B03B3">
      <w:pPr>
        <w:rPr>
          <w:rFonts w:ascii="Arial" w:hAnsi="Arial" w:cs="Arial"/>
          <w:sz w:val="22"/>
          <w:szCs w:val="22"/>
        </w:rPr>
      </w:pPr>
    </w:p>
    <w:p w14:paraId="386EBF2A" w14:textId="77777777" w:rsidR="001B03B3" w:rsidRDefault="001B03B3" w:rsidP="001B03B3">
      <w:pPr>
        <w:jc w:val="center"/>
        <w:rPr>
          <w:rFonts w:ascii="Arial" w:hAnsi="Arial" w:cs="Arial"/>
          <w:sz w:val="22"/>
          <w:szCs w:val="22"/>
        </w:rPr>
      </w:pPr>
    </w:p>
    <w:p w14:paraId="0BA8743F" w14:textId="77777777" w:rsidR="001B03B3" w:rsidRDefault="001B03B3" w:rsidP="001B03B3">
      <w:pPr>
        <w:jc w:val="center"/>
        <w:rPr>
          <w:rFonts w:ascii="Arial" w:hAnsi="Arial" w:cs="Arial"/>
          <w:sz w:val="22"/>
          <w:szCs w:val="22"/>
        </w:rPr>
      </w:pPr>
    </w:p>
    <w:p w14:paraId="58803B06" w14:textId="77777777" w:rsidR="001B03B3" w:rsidRPr="003E4D1B" w:rsidRDefault="001B03B3" w:rsidP="001B03B3">
      <w:pPr>
        <w:jc w:val="center"/>
        <w:rPr>
          <w:rFonts w:ascii="Arial" w:hAnsi="Arial" w:cs="Arial"/>
          <w:sz w:val="22"/>
          <w:szCs w:val="22"/>
        </w:rPr>
      </w:pPr>
    </w:p>
    <w:p w14:paraId="4A65407A" w14:textId="77777777" w:rsidR="001B03B3" w:rsidRPr="003E4D1B" w:rsidRDefault="001B03B3" w:rsidP="001B03B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5"/>
      </w:tblGrid>
      <w:tr w:rsidR="001B03B3" w:rsidRPr="003E4D1B" w14:paraId="7ECE8952" w14:textId="77777777" w:rsidTr="00785856">
        <w:trPr>
          <w:trHeight w:val="94"/>
        </w:trPr>
        <w:tc>
          <w:tcPr>
            <w:tcW w:w="4995" w:type="dxa"/>
            <w:shd w:val="clear" w:color="auto" w:fill="auto"/>
          </w:tcPr>
          <w:p w14:paraId="2967665B" w14:textId="77777777" w:rsidR="001B03B3" w:rsidRPr="003E4D1B" w:rsidRDefault="001B03B3" w:rsidP="007858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D1B">
              <w:rPr>
                <w:rFonts w:ascii="Arial" w:hAnsi="Arial" w:cs="Arial"/>
                <w:sz w:val="22"/>
                <w:szCs w:val="22"/>
              </w:rPr>
              <w:t>V……………</w:t>
            </w:r>
            <w:proofErr w:type="gramStart"/>
            <w:r w:rsidRPr="003E4D1B">
              <w:rPr>
                <w:rFonts w:ascii="Arial" w:hAnsi="Arial" w:cs="Arial"/>
                <w:sz w:val="22"/>
                <w:szCs w:val="22"/>
              </w:rPr>
              <w:t>…….</w:t>
            </w:r>
            <w:proofErr w:type="gramEnd"/>
            <w:r w:rsidRPr="003E4D1B">
              <w:rPr>
                <w:rFonts w:ascii="Arial" w:hAnsi="Arial" w:cs="Arial"/>
                <w:sz w:val="22"/>
                <w:szCs w:val="22"/>
              </w:rPr>
              <w:t>. dne………</w:t>
            </w:r>
          </w:p>
        </w:tc>
      </w:tr>
      <w:tr w:rsidR="001B03B3" w:rsidRPr="003E4D1B" w14:paraId="6FDA9DEB" w14:textId="77777777" w:rsidTr="00785856">
        <w:trPr>
          <w:trHeight w:val="756"/>
        </w:trPr>
        <w:tc>
          <w:tcPr>
            <w:tcW w:w="4995" w:type="dxa"/>
            <w:shd w:val="clear" w:color="auto" w:fill="auto"/>
          </w:tcPr>
          <w:p w14:paraId="54770DF1" w14:textId="77777777" w:rsidR="001B03B3" w:rsidRDefault="001B03B3" w:rsidP="00785856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65EB9D4" w14:textId="01155506" w:rsidR="001B03B3" w:rsidRPr="003E4D1B" w:rsidRDefault="001B03B3" w:rsidP="00785856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3E4D1B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3E4D1B">
              <w:rPr>
                <w:rFonts w:ascii="Arial" w:hAnsi="Arial" w:cs="Arial"/>
                <w:sz w:val="22"/>
                <w:szCs w:val="22"/>
              </w:rPr>
              <w:t>Za zhotovitele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B0BEDB5" w14:textId="77777777" w:rsidR="001B03B3" w:rsidRPr="003E4D1B" w:rsidRDefault="001B03B3" w:rsidP="00785856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3AAFD9E" w14:textId="77777777" w:rsidR="001B03B3" w:rsidRDefault="001B03B3" w:rsidP="00785856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D0471A" w14:textId="77777777" w:rsidR="001B03B3" w:rsidRDefault="001B03B3" w:rsidP="00785856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E448CD5" w14:textId="77777777" w:rsidR="001B03B3" w:rsidRDefault="001B03B3" w:rsidP="00785856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6DB9FCB" w14:textId="77777777" w:rsidR="001B03B3" w:rsidRPr="003E4D1B" w:rsidRDefault="001B03B3" w:rsidP="00785856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28E157A" w14:textId="77777777" w:rsidR="001B03B3" w:rsidRPr="003E4D1B" w:rsidRDefault="001B03B3" w:rsidP="00785856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3E4D1B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</w:t>
            </w:r>
          </w:p>
        </w:tc>
      </w:tr>
      <w:tr w:rsidR="001B03B3" w:rsidRPr="003E4D1B" w14:paraId="15D729AB" w14:textId="77777777" w:rsidTr="00785856">
        <w:trPr>
          <w:trHeight w:val="373"/>
        </w:trPr>
        <w:tc>
          <w:tcPr>
            <w:tcW w:w="4995" w:type="dxa"/>
            <w:shd w:val="clear" w:color="auto" w:fill="auto"/>
          </w:tcPr>
          <w:p w14:paraId="30E92DD8" w14:textId="77777777" w:rsidR="001B03B3" w:rsidRPr="003E4D1B" w:rsidRDefault="001B03B3" w:rsidP="007858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4D1B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  <w:p w14:paraId="58176DAB" w14:textId="3A3C44C2" w:rsidR="001B03B3" w:rsidRPr="003E4D1B" w:rsidRDefault="001B03B3" w:rsidP="007858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602808" w14:textId="237F7793" w:rsidR="003B7D9D" w:rsidRPr="003B7D9D" w:rsidRDefault="003B7D9D" w:rsidP="00B520B5">
      <w:pPr>
        <w:pStyle w:val="Zkladntext"/>
        <w:tabs>
          <w:tab w:val="left" w:pos="426"/>
        </w:tabs>
        <w:spacing w:line="276" w:lineRule="auto"/>
        <w:jc w:val="both"/>
      </w:pPr>
    </w:p>
    <w:sectPr w:rsidR="003B7D9D" w:rsidRPr="003B7D9D" w:rsidSect="00EB64F1">
      <w:footerReference w:type="even" r:id="rId8"/>
      <w:footerReference w:type="default" r:id="rId9"/>
      <w:headerReference w:type="first" r:id="rId10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987D6" w14:textId="77777777" w:rsidR="00000AC5" w:rsidRDefault="00000AC5" w:rsidP="00B83F26">
      <w:r>
        <w:separator/>
      </w:r>
    </w:p>
  </w:endnote>
  <w:endnote w:type="continuationSeparator" w:id="0">
    <w:p w14:paraId="5C64E319" w14:textId="77777777" w:rsidR="00000AC5" w:rsidRDefault="00000AC5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BE5B285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A87806">
          <w:rPr>
            <w:rFonts w:ascii="Arial" w:hAnsi="Arial" w:cs="Arial"/>
            <w:noProof/>
            <w:sz w:val="22"/>
            <w:szCs w:val="22"/>
          </w:rPr>
          <w:t>8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02429" w14:textId="77777777" w:rsidR="00000AC5" w:rsidRDefault="00000AC5" w:rsidP="00B83F26">
      <w:r>
        <w:separator/>
      </w:r>
    </w:p>
  </w:footnote>
  <w:footnote w:type="continuationSeparator" w:id="0">
    <w:p w14:paraId="662C5317" w14:textId="77777777" w:rsidR="00000AC5" w:rsidRDefault="00000AC5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EE036" w14:textId="749D01AF" w:rsidR="00B1007E" w:rsidRPr="00B1007E" w:rsidRDefault="00450827" w:rsidP="00B1007E">
    <w:pPr>
      <w:pStyle w:val="Zhlav"/>
      <w:tabs>
        <w:tab w:val="left" w:pos="5670"/>
      </w:tabs>
      <w:rPr>
        <w:rFonts w:ascii="Arial" w:hAnsi="Arial" w:cs="Arial"/>
        <w:sz w:val="16"/>
        <w:szCs w:val="16"/>
      </w:rPr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  </w:t>
    </w:r>
    <w:r w:rsidR="00B1007E">
      <w:rPr>
        <w:rFonts w:ascii="Arial" w:hAnsi="Arial" w:cs="Arial"/>
        <w:sz w:val="22"/>
        <w:szCs w:val="22"/>
      </w:rPr>
      <w:t xml:space="preserve"> </w:t>
    </w:r>
    <w:r w:rsidR="00B1007E" w:rsidRPr="00B1007E">
      <w:rPr>
        <w:rFonts w:ascii="Arial" w:hAnsi="Arial" w:cs="Arial"/>
        <w:sz w:val="16"/>
        <w:szCs w:val="16"/>
      </w:rPr>
      <w:t xml:space="preserve">Číslo smlouvy objednatele č. 1: </w:t>
    </w:r>
  </w:p>
  <w:p w14:paraId="352C3DE7" w14:textId="58DB13AA" w:rsidR="00B1007E" w:rsidRPr="00B1007E" w:rsidRDefault="00B1007E" w:rsidP="00B1007E">
    <w:pPr>
      <w:pStyle w:val="Zhlav"/>
      <w:tabs>
        <w:tab w:val="left" w:pos="5670"/>
      </w:tabs>
      <w:ind w:left="5670"/>
      <w:rPr>
        <w:rFonts w:ascii="Arial" w:hAnsi="Arial" w:cs="Arial"/>
        <w:sz w:val="16"/>
        <w:szCs w:val="16"/>
      </w:rPr>
    </w:pPr>
    <w:r w:rsidRPr="00B1007E">
      <w:rPr>
        <w:rFonts w:ascii="Arial" w:hAnsi="Arial" w:cs="Arial"/>
        <w:sz w:val="16"/>
        <w:szCs w:val="16"/>
      </w:rPr>
      <w:t xml:space="preserve">Číslo smlouvy objednatele č. 2: </w:t>
    </w:r>
  </w:p>
  <w:p w14:paraId="7D4F88ED" w14:textId="77777777" w:rsidR="00B1007E" w:rsidRPr="00B1007E" w:rsidRDefault="00B1007E" w:rsidP="00B1007E">
    <w:pPr>
      <w:pStyle w:val="Zhlav"/>
      <w:tabs>
        <w:tab w:val="left" w:pos="5670"/>
      </w:tabs>
      <w:ind w:left="5670"/>
      <w:rPr>
        <w:rFonts w:ascii="Arial" w:hAnsi="Arial" w:cs="Arial"/>
        <w:sz w:val="16"/>
        <w:szCs w:val="16"/>
      </w:rPr>
    </w:pPr>
    <w:r w:rsidRPr="00B1007E">
      <w:rPr>
        <w:rFonts w:ascii="Arial" w:hAnsi="Arial" w:cs="Arial"/>
        <w:sz w:val="16"/>
        <w:szCs w:val="16"/>
      </w:rPr>
      <w:t xml:space="preserve">Číslo smlouvy zhotovitele:      </w:t>
    </w:r>
  </w:p>
  <w:p w14:paraId="0FE1921E" w14:textId="4BF80E06" w:rsidR="00012340" w:rsidRDefault="00012340" w:rsidP="00B1007E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86DC7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4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1A3D7A"/>
    <w:multiLevelType w:val="hybridMultilevel"/>
    <w:tmpl w:val="E9306674"/>
    <w:lvl w:ilvl="0" w:tplc="E460DEEA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BDA033D"/>
    <w:multiLevelType w:val="hybridMultilevel"/>
    <w:tmpl w:val="E4CADDAE"/>
    <w:lvl w:ilvl="0" w:tplc="B9D4999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C6657"/>
    <w:multiLevelType w:val="hybridMultilevel"/>
    <w:tmpl w:val="AA529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3FE0392F"/>
    <w:multiLevelType w:val="hybridMultilevel"/>
    <w:tmpl w:val="F0AC8F0E"/>
    <w:lvl w:ilvl="0" w:tplc="F1E443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E03F4E"/>
    <w:multiLevelType w:val="hybridMultilevel"/>
    <w:tmpl w:val="C26899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0883FC2"/>
    <w:multiLevelType w:val="hybridMultilevel"/>
    <w:tmpl w:val="8646A68C"/>
    <w:lvl w:ilvl="0" w:tplc="B336C7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8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09689C"/>
    <w:multiLevelType w:val="hybridMultilevel"/>
    <w:tmpl w:val="F0AC8F0E"/>
    <w:lvl w:ilvl="0" w:tplc="F1E443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C6334E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5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12"/>
  </w:num>
  <w:num w:numId="4">
    <w:abstractNumId w:val="3"/>
  </w:num>
  <w:num w:numId="5">
    <w:abstractNumId w:val="1"/>
  </w:num>
  <w:num w:numId="6">
    <w:abstractNumId w:val="2"/>
  </w:num>
  <w:num w:numId="7">
    <w:abstractNumId w:val="10"/>
  </w:num>
  <w:num w:numId="8">
    <w:abstractNumId w:val="19"/>
  </w:num>
  <w:num w:numId="9">
    <w:abstractNumId w:val="23"/>
  </w:num>
  <w:num w:numId="10">
    <w:abstractNumId w:val="32"/>
  </w:num>
  <w:num w:numId="11">
    <w:abstractNumId w:val="20"/>
  </w:num>
  <w:num w:numId="12">
    <w:abstractNumId w:val="33"/>
  </w:num>
  <w:num w:numId="13">
    <w:abstractNumId w:val="1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8"/>
  </w:num>
  <w:num w:numId="18">
    <w:abstractNumId w:val="0"/>
  </w:num>
  <w:num w:numId="19">
    <w:abstractNumId w:val="17"/>
  </w:num>
  <w:num w:numId="20">
    <w:abstractNumId w:val="6"/>
  </w:num>
  <w:num w:numId="21">
    <w:abstractNumId w:val="4"/>
  </w:num>
  <w:num w:numId="22">
    <w:abstractNumId w:val="9"/>
  </w:num>
  <w:num w:numId="23">
    <w:abstractNumId w:val="15"/>
  </w:num>
  <w:num w:numId="24">
    <w:abstractNumId w:val="11"/>
  </w:num>
  <w:num w:numId="25">
    <w:abstractNumId w:val="34"/>
  </w:num>
  <w:num w:numId="26">
    <w:abstractNumId w:val="24"/>
  </w:num>
  <w:num w:numId="27">
    <w:abstractNumId w:val="27"/>
  </w:num>
  <w:num w:numId="28">
    <w:abstractNumId w:val="7"/>
  </w:num>
  <w:num w:numId="29">
    <w:abstractNumId w:val="21"/>
  </w:num>
  <w:num w:numId="30">
    <w:abstractNumId w:val="22"/>
  </w:num>
  <w:num w:numId="31">
    <w:abstractNumId w:val="31"/>
  </w:num>
  <w:num w:numId="32">
    <w:abstractNumId w:val="30"/>
  </w:num>
  <w:num w:numId="33">
    <w:abstractNumId w:val="5"/>
  </w:num>
  <w:num w:numId="34">
    <w:abstractNumId w:val="25"/>
  </w:num>
  <w:num w:numId="35">
    <w:abstractNumId w:val="28"/>
  </w:num>
  <w:num w:numId="36">
    <w:abstractNumId w:val="26"/>
  </w:num>
  <w:num w:numId="37">
    <w:abstractNumId w:val="13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F26"/>
    <w:rsid w:val="00000AC5"/>
    <w:rsid w:val="00006455"/>
    <w:rsid w:val="00006EE5"/>
    <w:rsid w:val="00012340"/>
    <w:rsid w:val="00015DD0"/>
    <w:rsid w:val="00024245"/>
    <w:rsid w:val="00027193"/>
    <w:rsid w:val="00030C3D"/>
    <w:rsid w:val="0004607F"/>
    <w:rsid w:val="00057F3C"/>
    <w:rsid w:val="000618A9"/>
    <w:rsid w:val="00063376"/>
    <w:rsid w:val="00087A0A"/>
    <w:rsid w:val="00090512"/>
    <w:rsid w:val="00093C5B"/>
    <w:rsid w:val="000B3316"/>
    <w:rsid w:val="000B3EB9"/>
    <w:rsid w:val="000C4B33"/>
    <w:rsid w:val="000E6467"/>
    <w:rsid w:val="000F1247"/>
    <w:rsid w:val="00126A2D"/>
    <w:rsid w:val="0012753E"/>
    <w:rsid w:val="001348A2"/>
    <w:rsid w:val="00165F4C"/>
    <w:rsid w:val="00181A77"/>
    <w:rsid w:val="00185DB2"/>
    <w:rsid w:val="001A0485"/>
    <w:rsid w:val="001A4873"/>
    <w:rsid w:val="001A5183"/>
    <w:rsid w:val="001B03B3"/>
    <w:rsid w:val="001D363B"/>
    <w:rsid w:val="001D6745"/>
    <w:rsid w:val="001E6314"/>
    <w:rsid w:val="001F43CE"/>
    <w:rsid w:val="00206E65"/>
    <w:rsid w:val="002112DC"/>
    <w:rsid w:val="00213D92"/>
    <w:rsid w:val="0021725F"/>
    <w:rsid w:val="002213F5"/>
    <w:rsid w:val="002233D7"/>
    <w:rsid w:val="00223F47"/>
    <w:rsid w:val="00234282"/>
    <w:rsid w:val="00254993"/>
    <w:rsid w:val="00270033"/>
    <w:rsid w:val="002876AC"/>
    <w:rsid w:val="002A41D1"/>
    <w:rsid w:val="002B1C6A"/>
    <w:rsid w:val="002B264E"/>
    <w:rsid w:val="002B7370"/>
    <w:rsid w:val="002C491C"/>
    <w:rsid w:val="002C59E8"/>
    <w:rsid w:val="002E0BCE"/>
    <w:rsid w:val="002E2A05"/>
    <w:rsid w:val="00304813"/>
    <w:rsid w:val="00305045"/>
    <w:rsid w:val="00306498"/>
    <w:rsid w:val="0032529C"/>
    <w:rsid w:val="00331E57"/>
    <w:rsid w:val="00341911"/>
    <w:rsid w:val="00341FEF"/>
    <w:rsid w:val="003511BE"/>
    <w:rsid w:val="00354996"/>
    <w:rsid w:val="003611E2"/>
    <w:rsid w:val="00363183"/>
    <w:rsid w:val="003803EF"/>
    <w:rsid w:val="003A4E29"/>
    <w:rsid w:val="003B5990"/>
    <w:rsid w:val="003B7D9D"/>
    <w:rsid w:val="003C703B"/>
    <w:rsid w:val="003D0CAE"/>
    <w:rsid w:val="003D0FED"/>
    <w:rsid w:val="003E6377"/>
    <w:rsid w:val="003E757C"/>
    <w:rsid w:val="00430EE4"/>
    <w:rsid w:val="0043137E"/>
    <w:rsid w:val="004326D6"/>
    <w:rsid w:val="004453EA"/>
    <w:rsid w:val="00445932"/>
    <w:rsid w:val="00450827"/>
    <w:rsid w:val="00457F60"/>
    <w:rsid w:val="0046360C"/>
    <w:rsid w:val="00463AB0"/>
    <w:rsid w:val="004853B1"/>
    <w:rsid w:val="004907AC"/>
    <w:rsid w:val="004B49E7"/>
    <w:rsid w:val="004D6A6C"/>
    <w:rsid w:val="004E2267"/>
    <w:rsid w:val="005077E5"/>
    <w:rsid w:val="0051649A"/>
    <w:rsid w:val="00523990"/>
    <w:rsid w:val="00530002"/>
    <w:rsid w:val="00531C6F"/>
    <w:rsid w:val="005444EE"/>
    <w:rsid w:val="0054478C"/>
    <w:rsid w:val="00571FFD"/>
    <w:rsid w:val="00572C8B"/>
    <w:rsid w:val="00574F3E"/>
    <w:rsid w:val="00577773"/>
    <w:rsid w:val="00587429"/>
    <w:rsid w:val="005A4779"/>
    <w:rsid w:val="005C23CD"/>
    <w:rsid w:val="005D328A"/>
    <w:rsid w:val="005E3D3B"/>
    <w:rsid w:val="005F687B"/>
    <w:rsid w:val="00683F62"/>
    <w:rsid w:val="0069213B"/>
    <w:rsid w:val="0069264C"/>
    <w:rsid w:val="00693F15"/>
    <w:rsid w:val="006A4457"/>
    <w:rsid w:val="006A6AA5"/>
    <w:rsid w:val="006B6D36"/>
    <w:rsid w:val="006B71E8"/>
    <w:rsid w:val="006C0E04"/>
    <w:rsid w:val="006C1D2C"/>
    <w:rsid w:val="006C6261"/>
    <w:rsid w:val="006D03C3"/>
    <w:rsid w:val="006D1E9C"/>
    <w:rsid w:val="006D588D"/>
    <w:rsid w:val="006E2846"/>
    <w:rsid w:val="00721C31"/>
    <w:rsid w:val="007261A8"/>
    <w:rsid w:val="007421FE"/>
    <w:rsid w:val="0075149E"/>
    <w:rsid w:val="00761ABA"/>
    <w:rsid w:val="007A0CA6"/>
    <w:rsid w:val="007A798D"/>
    <w:rsid w:val="007C3ECF"/>
    <w:rsid w:val="007C5C7F"/>
    <w:rsid w:val="007C76EF"/>
    <w:rsid w:val="007E33A0"/>
    <w:rsid w:val="007F521D"/>
    <w:rsid w:val="00814C88"/>
    <w:rsid w:val="00815E94"/>
    <w:rsid w:val="00815F47"/>
    <w:rsid w:val="00816B62"/>
    <w:rsid w:val="008215A6"/>
    <w:rsid w:val="008362F5"/>
    <w:rsid w:val="0083782B"/>
    <w:rsid w:val="008442E9"/>
    <w:rsid w:val="00851E49"/>
    <w:rsid w:val="0085556B"/>
    <w:rsid w:val="00865AAA"/>
    <w:rsid w:val="008779A3"/>
    <w:rsid w:val="00883471"/>
    <w:rsid w:val="00893A83"/>
    <w:rsid w:val="00895C11"/>
    <w:rsid w:val="008A1D16"/>
    <w:rsid w:val="008A6DC3"/>
    <w:rsid w:val="008B33FA"/>
    <w:rsid w:val="008B3F2B"/>
    <w:rsid w:val="008C6924"/>
    <w:rsid w:val="008E13A4"/>
    <w:rsid w:val="008E5BF1"/>
    <w:rsid w:val="008F3E92"/>
    <w:rsid w:val="0090074B"/>
    <w:rsid w:val="00935646"/>
    <w:rsid w:val="00941C88"/>
    <w:rsid w:val="0094234F"/>
    <w:rsid w:val="00944D3F"/>
    <w:rsid w:val="009470ED"/>
    <w:rsid w:val="009671A1"/>
    <w:rsid w:val="009736F8"/>
    <w:rsid w:val="00987DA1"/>
    <w:rsid w:val="00992D32"/>
    <w:rsid w:val="0099495F"/>
    <w:rsid w:val="009B4D42"/>
    <w:rsid w:val="009F145A"/>
    <w:rsid w:val="00A00B86"/>
    <w:rsid w:val="00A1694B"/>
    <w:rsid w:val="00A35BCB"/>
    <w:rsid w:val="00A375D5"/>
    <w:rsid w:val="00A45D1B"/>
    <w:rsid w:val="00A87806"/>
    <w:rsid w:val="00AB3F7B"/>
    <w:rsid w:val="00AC3DCD"/>
    <w:rsid w:val="00AC6FB4"/>
    <w:rsid w:val="00AD737D"/>
    <w:rsid w:val="00AF083C"/>
    <w:rsid w:val="00B0493E"/>
    <w:rsid w:val="00B1007E"/>
    <w:rsid w:val="00B21DCD"/>
    <w:rsid w:val="00B2498F"/>
    <w:rsid w:val="00B30F9A"/>
    <w:rsid w:val="00B520B5"/>
    <w:rsid w:val="00B705C1"/>
    <w:rsid w:val="00B7378A"/>
    <w:rsid w:val="00B7615A"/>
    <w:rsid w:val="00B80447"/>
    <w:rsid w:val="00B83F26"/>
    <w:rsid w:val="00B84595"/>
    <w:rsid w:val="00B95B30"/>
    <w:rsid w:val="00BC00B7"/>
    <w:rsid w:val="00BE0939"/>
    <w:rsid w:val="00BE6C6B"/>
    <w:rsid w:val="00C03C2A"/>
    <w:rsid w:val="00C16AF5"/>
    <w:rsid w:val="00C17C65"/>
    <w:rsid w:val="00C276DF"/>
    <w:rsid w:val="00C31A0B"/>
    <w:rsid w:val="00C557D2"/>
    <w:rsid w:val="00C709CD"/>
    <w:rsid w:val="00C8621E"/>
    <w:rsid w:val="00C95B0E"/>
    <w:rsid w:val="00CB3BB5"/>
    <w:rsid w:val="00CB4F7C"/>
    <w:rsid w:val="00CC3E8C"/>
    <w:rsid w:val="00CE7F49"/>
    <w:rsid w:val="00CF0417"/>
    <w:rsid w:val="00CF205B"/>
    <w:rsid w:val="00D0196C"/>
    <w:rsid w:val="00D01ACB"/>
    <w:rsid w:val="00D2184E"/>
    <w:rsid w:val="00D274CE"/>
    <w:rsid w:val="00D32776"/>
    <w:rsid w:val="00D32DCA"/>
    <w:rsid w:val="00D53952"/>
    <w:rsid w:val="00D5611A"/>
    <w:rsid w:val="00D64398"/>
    <w:rsid w:val="00D90CCC"/>
    <w:rsid w:val="00D91798"/>
    <w:rsid w:val="00D93301"/>
    <w:rsid w:val="00DD34EC"/>
    <w:rsid w:val="00DE5176"/>
    <w:rsid w:val="00DF4A58"/>
    <w:rsid w:val="00E06DC1"/>
    <w:rsid w:val="00E07AA6"/>
    <w:rsid w:val="00E11AED"/>
    <w:rsid w:val="00E32D43"/>
    <w:rsid w:val="00E376F5"/>
    <w:rsid w:val="00E724F1"/>
    <w:rsid w:val="00E74E11"/>
    <w:rsid w:val="00E75F8D"/>
    <w:rsid w:val="00EA401B"/>
    <w:rsid w:val="00EB64F1"/>
    <w:rsid w:val="00EC3260"/>
    <w:rsid w:val="00EC535B"/>
    <w:rsid w:val="00EE1539"/>
    <w:rsid w:val="00EF1A5F"/>
    <w:rsid w:val="00EF315E"/>
    <w:rsid w:val="00EF7CB8"/>
    <w:rsid w:val="00F25344"/>
    <w:rsid w:val="00F344DD"/>
    <w:rsid w:val="00F60711"/>
    <w:rsid w:val="00F66E65"/>
    <w:rsid w:val="00FB40B2"/>
    <w:rsid w:val="00FC3888"/>
    <w:rsid w:val="00FD23A6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2A522-185B-4B71-9DAE-A599E3DD7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2927</Words>
  <Characters>17272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zhebelkova</dc:creator>
  <cp:lastModifiedBy>Ejemová Magda Ing.</cp:lastModifiedBy>
  <cp:revision>20</cp:revision>
  <cp:lastPrinted>2015-03-16T09:25:00Z</cp:lastPrinted>
  <dcterms:created xsi:type="dcterms:W3CDTF">2016-11-16T06:34:00Z</dcterms:created>
  <dcterms:modified xsi:type="dcterms:W3CDTF">2019-09-24T08:20:00Z</dcterms:modified>
</cp:coreProperties>
</file>